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05" w:rsidRDefault="0090590D">
      <w:pPr>
        <w:spacing w:before="70"/>
        <w:ind w:left="2218" w:right="1144"/>
        <w:jc w:val="center"/>
        <w:rPr>
          <w:i/>
          <w:sz w:val="16"/>
        </w:rPr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5017817</wp:posOffset>
            </wp:positionH>
            <wp:positionV relativeFrom="paragraph">
              <wp:posOffset>100678</wp:posOffset>
            </wp:positionV>
            <wp:extent cx="1960739" cy="5016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739" cy="501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4.9pt;margin-top:.95pt;width:235.6pt;height:37.45pt;z-index:15730176;mso-position-horizontal-relative:page;mso-position-vertical-relative:text" filled="f" strokeweight=".5pt">
            <v:textbox inset="0,0,0,0">
              <w:txbxContent>
                <w:p w:rsidR="00D23805" w:rsidRDefault="0090590D">
                  <w:pPr>
                    <w:spacing w:before="70" w:line="261" w:lineRule="auto"/>
                    <w:ind w:left="84" w:firstLine="506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Arkusz zawiera informacje prawnie chronione do momentu rozpoczęcia egzaminu</w:t>
                  </w:r>
                </w:p>
              </w:txbxContent>
            </v:textbox>
            <w10:wrap anchorx="page"/>
          </v:shape>
        </w:pict>
      </w:r>
      <w:r>
        <w:rPr>
          <w:i/>
          <w:sz w:val="16"/>
        </w:rPr>
        <w:t>Układ graficzny © CKE 2020</w:t>
      </w:r>
    </w:p>
    <w:p w:rsidR="00D23805" w:rsidRDefault="00D23805">
      <w:pPr>
        <w:pStyle w:val="Tekstpodstawowy"/>
        <w:rPr>
          <w:i/>
          <w:sz w:val="20"/>
        </w:rPr>
      </w:pPr>
    </w:p>
    <w:p w:rsidR="00D23805" w:rsidRDefault="00D23805">
      <w:pPr>
        <w:pStyle w:val="Tekstpodstawowy"/>
        <w:rPr>
          <w:i/>
          <w:sz w:val="20"/>
        </w:rPr>
      </w:pPr>
    </w:p>
    <w:p w:rsidR="00D23805" w:rsidRDefault="00D23805">
      <w:pPr>
        <w:pStyle w:val="Tekstpodstawowy"/>
        <w:rPr>
          <w:i/>
          <w:sz w:val="20"/>
        </w:rPr>
      </w:pPr>
    </w:p>
    <w:p w:rsidR="00D23805" w:rsidRDefault="00D23805">
      <w:pPr>
        <w:pStyle w:val="Tekstpodstawowy"/>
        <w:spacing w:before="6"/>
        <w:rPr>
          <w:i/>
          <w:sz w:val="28"/>
        </w:rPr>
      </w:pPr>
    </w:p>
    <w:p w:rsidR="00D23805" w:rsidRDefault="0090590D">
      <w:pPr>
        <w:spacing w:before="94"/>
        <w:ind w:left="173"/>
        <w:rPr>
          <w:b/>
        </w:rPr>
      </w:pPr>
      <w:r>
        <w:t xml:space="preserve">Nazwa kwalifikacji: </w:t>
      </w:r>
      <w:r>
        <w:rPr>
          <w:b/>
        </w:rPr>
        <w:t>Tworzenie aplikacji internetowych i baz danych oraz administrowanie bazami</w:t>
      </w:r>
    </w:p>
    <w:p w:rsidR="00D23805" w:rsidRDefault="0090590D">
      <w:pPr>
        <w:pStyle w:val="Tekstpodstawowy"/>
        <w:spacing w:before="11"/>
        <w:ind w:left="173"/>
        <w:rPr>
          <w:b/>
        </w:rPr>
      </w:pPr>
      <w:r>
        <w:t xml:space="preserve">Oznaczenie kwalifikacji: </w:t>
      </w:r>
      <w:r>
        <w:rPr>
          <w:b/>
        </w:rPr>
        <w:t>E.14</w:t>
      </w:r>
    </w:p>
    <w:p w:rsidR="00D23805" w:rsidRDefault="0090590D">
      <w:pPr>
        <w:pStyle w:val="Tekstpodstawowy"/>
        <w:spacing w:before="1"/>
        <w:ind w:left="173"/>
        <w:rPr>
          <w:b/>
        </w:rPr>
      </w:pPr>
      <w:r>
        <w:t xml:space="preserve">Numer zadania: </w:t>
      </w:r>
      <w:r>
        <w:rPr>
          <w:b/>
        </w:rPr>
        <w:t>02</w:t>
      </w:r>
    </w:p>
    <w:p w:rsidR="00D23805" w:rsidRDefault="0090590D">
      <w:pPr>
        <w:pStyle w:val="Tekstpodstawowy"/>
        <w:spacing w:before="4"/>
        <w:ind w:left="173"/>
        <w:rPr>
          <w:b/>
        </w:rPr>
      </w:pPr>
      <w:r>
        <w:t xml:space="preserve">Wersja arkusza: </w:t>
      </w:r>
      <w:r>
        <w:rPr>
          <w:b/>
        </w:rPr>
        <w:t>SG</w:t>
      </w:r>
    </w:p>
    <w:p w:rsidR="00D23805" w:rsidRDefault="00D23805">
      <w:pPr>
        <w:pStyle w:val="Tekstpodstawowy"/>
        <w:rPr>
          <w:b/>
          <w:sz w:val="20"/>
        </w:rPr>
      </w:pPr>
    </w:p>
    <w:p w:rsidR="00D23805" w:rsidRDefault="00D23805">
      <w:pPr>
        <w:pStyle w:val="Tekstpodstawowy"/>
        <w:rPr>
          <w:b/>
          <w:sz w:val="20"/>
        </w:rPr>
      </w:pPr>
    </w:p>
    <w:p w:rsidR="00D23805" w:rsidRDefault="00D23805">
      <w:pPr>
        <w:pStyle w:val="Tekstpodstawowy"/>
        <w:spacing w:before="4"/>
        <w:rPr>
          <w:b/>
          <w:sz w:val="23"/>
        </w:rPr>
      </w:pPr>
    </w:p>
    <w:p w:rsidR="00D23805" w:rsidRDefault="0090590D">
      <w:pPr>
        <w:pStyle w:val="Tekstpodstawowy"/>
        <w:spacing w:before="94"/>
        <w:ind w:left="1077" w:right="2263"/>
        <w:jc w:val="center"/>
      </w:pPr>
      <w:r>
        <w:pict>
          <v:shape id="_x0000_s1037" type="#_x0000_t202" style="position:absolute;left:0;text-align:left;margin-left:387.3pt;margin-top:-31.85pt;width:170pt;height:85pt;z-index:15729664;mso-position-horizontal-relative:page" filled="f" strokeweight=".5pt">
            <v:textbox inset="0,0,0,0">
              <w:txbxContent>
                <w:p w:rsidR="00D23805" w:rsidRDefault="00D23805">
                  <w:pPr>
                    <w:pStyle w:val="Tekstpodstawowy"/>
                    <w:rPr>
                      <w:i/>
                    </w:rPr>
                  </w:pPr>
                </w:p>
                <w:p w:rsidR="00D23805" w:rsidRDefault="00D23805">
                  <w:pPr>
                    <w:pStyle w:val="Tekstpodstawowy"/>
                    <w:rPr>
                      <w:i/>
                      <w:sz w:val="25"/>
                    </w:rPr>
                  </w:pPr>
                </w:p>
                <w:p w:rsidR="00D23805" w:rsidRDefault="0090590D">
                  <w:pPr>
                    <w:spacing w:line="264" w:lineRule="auto"/>
                    <w:ind w:left="568" w:hanging="260"/>
                    <w:rPr>
                      <w:sz w:val="20"/>
                    </w:rPr>
                  </w:pPr>
                  <w:r>
                    <w:rPr>
                      <w:sz w:val="20"/>
                    </w:rPr>
                    <w:t>Miejsce na naklejkę z numerem PESEL i z kodem ośrodka</w:t>
                  </w:r>
                </w:p>
              </w:txbxContent>
            </v:textbox>
            <w10:wrap anchorx="page"/>
          </v:shape>
        </w:pict>
      </w:r>
      <w:r>
        <w:t>Wypełnia zdający</w:t>
      </w:r>
    </w:p>
    <w:p w:rsidR="00D23805" w:rsidRDefault="00D23805">
      <w:pPr>
        <w:pStyle w:val="Tekstpodstawowy"/>
        <w:spacing w:before="1"/>
        <w:rPr>
          <w:sz w:val="23"/>
        </w:rPr>
      </w:pPr>
    </w:p>
    <w:p w:rsidR="00D23805" w:rsidRDefault="00D23805">
      <w:pPr>
        <w:rPr>
          <w:sz w:val="23"/>
        </w:rPr>
        <w:sectPr w:rsidR="00D23805">
          <w:type w:val="continuous"/>
          <w:pgSz w:w="11920" w:h="16850"/>
          <w:pgMar w:top="1000" w:right="400" w:bottom="280" w:left="580" w:header="708" w:footer="708" w:gutter="0"/>
          <w:cols w:space="708"/>
        </w:sectPr>
      </w:pPr>
    </w:p>
    <w:p w:rsidR="00D23805" w:rsidRDefault="0090590D">
      <w:pPr>
        <w:spacing w:before="93"/>
        <w:ind w:left="224"/>
        <w:rPr>
          <w:sz w:val="20"/>
        </w:rPr>
      </w:pPr>
      <w:r>
        <w:rPr>
          <w:sz w:val="20"/>
        </w:rPr>
        <w:lastRenderedPageBreak/>
        <w:t>Numer PESEL zdającego*</w:t>
      </w:r>
    </w:p>
    <w:p w:rsidR="00D23805" w:rsidRDefault="0090590D">
      <w:pPr>
        <w:pStyle w:val="Tekstpodstawowy"/>
        <w:rPr>
          <w:sz w:val="24"/>
        </w:rPr>
      </w:pPr>
      <w:r>
        <w:br w:type="column"/>
      </w:r>
    </w:p>
    <w:p w:rsidR="00D23805" w:rsidRDefault="00D23805">
      <w:pPr>
        <w:pStyle w:val="Tekstpodstawowy"/>
        <w:spacing w:before="9"/>
        <w:rPr>
          <w:sz w:val="23"/>
        </w:rPr>
      </w:pPr>
    </w:p>
    <w:p w:rsidR="00D23805" w:rsidRDefault="0090590D">
      <w:pPr>
        <w:spacing w:before="1"/>
        <w:ind w:right="389"/>
        <w:jc w:val="right"/>
        <w:rPr>
          <w:b/>
        </w:rPr>
      </w:pPr>
      <w:r>
        <w:pict>
          <v:shape id="_x0000_s1036" type="#_x0000_t202" style="position:absolute;left:0;text-align:left;margin-left:179.45pt;margin-top:-27.35pt;width:187.35pt;height:22.8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6"/>
                    <w:gridCol w:w="338"/>
                    <w:gridCol w:w="340"/>
                    <w:gridCol w:w="340"/>
                    <w:gridCol w:w="340"/>
                    <w:gridCol w:w="340"/>
                    <w:gridCol w:w="338"/>
                    <w:gridCol w:w="341"/>
                    <w:gridCol w:w="341"/>
                    <w:gridCol w:w="339"/>
                    <w:gridCol w:w="337"/>
                  </w:tblGrid>
                  <w:tr w:rsidR="00D23805">
                    <w:trPr>
                      <w:trHeight w:val="436"/>
                    </w:trPr>
                    <w:tc>
                      <w:tcPr>
                        <w:tcW w:w="336" w:type="dxa"/>
                      </w:tcPr>
                      <w:p w:rsidR="00D23805" w:rsidRDefault="00D2380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23805" w:rsidRDefault="00D2380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23805" w:rsidRDefault="00D2380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23805" w:rsidRDefault="00D2380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23805" w:rsidRDefault="00D2380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23805" w:rsidRDefault="00D2380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23805" w:rsidRDefault="00D2380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23805" w:rsidRDefault="00D2380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23805" w:rsidRDefault="00D2380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D23805" w:rsidRDefault="00D2380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D23805" w:rsidRDefault="00D2380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23805" w:rsidRDefault="00D23805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rPr>
          <w:b/>
        </w:rPr>
        <w:t>E.14-02-22.01-SG</w:t>
      </w:r>
    </w:p>
    <w:p w:rsidR="00D23805" w:rsidRDefault="0090590D">
      <w:pPr>
        <w:spacing w:before="13"/>
        <w:ind w:right="329"/>
        <w:jc w:val="right"/>
        <w:rPr>
          <w:b/>
        </w:rPr>
      </w:pPr>
      <w:r>
        <w:t xml:space="preserve">Czas trwania egzaminu: </w:t>
      </w:r>
      <w:r>
        <w:rPr>
          <w:b/>
        </w:rPr>
        <w:t>150 minut</w:t>
      </w:r>
    </w:p>
    <w:p w:rsidR="00D23805" w:rsidRDefault="00D23805">
      <w:pPr>
        <w:jc w:val="right"/>
        <w:sectPr w:rsidR="00D23805">
          <w:type w:val="continuous"/>
          <w:pgSz w:w="11920" w:h="16850"/>
          <w:pgMar w:top="1000" w:right="400" w:bottom="280" w:left="580" w:header="708" w:footer="708" w:gutter="0"/>
          <w:cols w:num="2" w:space="708" w:equalWidth="0">
            <w:col w:w="2606" w:space="4331"/>
            <w:col w:w="4003"/>
          </w:cols>
        </w:sectPr>
      </w:pPr>
    </w:p>
    <w:p w:rsidR="00D23805" w:rsidRDefault="0090590D">
      <w:pPr>
        <w:pStyle w:val="Nagwek1"/>
        <w:spacing w:before="178" w:line="218" w:lineRule="auto"/>
        <w:ind w:right="2643"/>
      </w:pPr>
      <w:r>
        <w:lastRenderedPageBreak/>
        <w:pict>
          <v:shape id="_x0000_s1035" type="#_x0000_t202" style="position:absolute;left:0;text-align:left;margin-left:363pt;margin-top:31.05pt;width:196.25pt;height:37.6pt;z-index:-16000000;mso-position-horizontal-relative:page" fillcolor="#ee941e" stroked="f">
            <v:textbox inset="0,0,0,0">
              <w:txbxContent>
                <w:p w:rsidR="00D23805" w:rsidRDefault="0090590D">
                  <w:pPr>
                    <w:spacing w:before="101" w:line="216" w:lineRule="auto"/>
                    <w:ind w:left="1703" w:right="157" w:hanging="1537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PODSTAWA PROGRAMOWA 2012</w:t>
                  </w:r>
                </w:p>
              </w:txbxContent>
            </v:textbox>
            <w10:wrap anchorx="page"/>
          </v:shape>
        </w:pict>
      </w:r>
      <w:r>
        <w:t>EGZAMIN POTWIERDZAJĄCY KWALIFIKACJE W ZAWODZIE Rok 2022</w:t>
      </w:r>
    </w:p>
    <w:p w:rsidR="00D23805" w:rsidRDefault="0090590D">
      <w:pPr>
        <w:spacing w:line="298" w:lineRule="exact"/>
        <w:ind w:left="173"/>
        <w:rPr>
          <w:b/>
          <w:sz w:val="28"/>
        </w:rPr>
      </w:pPr>
      <w:r>
        <w:rPr>
          <w:b/>
          <w:sz w:val="28"/>
        </w:rPr>
        <w:t>CZĘŚĆ PRAKTYCZNA</w:t>
      </w:r>
    </w:p>
    <w:p w:rsidR="00D23805" w:rsidRDefault="00D23805">
      <w:pPr>
        <w:pStyle w:val="Tekstpodstawowy"/>
        <w:rPr>
          <w:b/>
          <w:sz w:val="30"/>
        </w:rPr>
      </w:pPr>
    </w:p>
    <w:p w:rsidR="00D23805" w:rsidRDefault="00D23805">
      <w:pPr>
        <w:pStyle w:val="Tekstpodstawowy"/>
        <w:spacing w:before="2"/>
        <w:rPr>
          <w:b/>
          <w:sz w:val="26"/>
        </w:rPr>
      </w:pPr>
    </w:p>
    <w:p w:rsidR="00D23805" w:rsidRDefault="0090590D">
      <w:pPr>
        <w:ind w:left="154"/>
        <w:rPr>
          <w:b/>
          <w:sz w:val="24"/>
        </w:rPr>
      </w:pPr>
      <w:r>
        <w:rPr>
          <w:b/>
          <w:sz w:val="24"/>
        </w:rPr>
        <w:t>Instrukcja dla zdającego</w:t>
      </w:r>
    </w:p>
    <w:p w:rsidR="00D23805" w:rsidRDefault="0090590D">
      <w:pPr>
        <w:pStyle w:val="Akapitzlist"/>
        <w:numPr>
          <w:ilvl w:val="0"/>
          <w:numId w:val="3"/>
        </w:numPr>
        <w:tabs>
          <w:tab w:val="left" w:pos="874"/>
          <w:tab w:val="left" w:pos="875"/>
        </w:tabs>
        <w:spacing w:before="182" w:line="252" w:lineRule="auto"/>
        <w:ind w:right="381"/>
      </w:pPr>
      <w:r>
        <w:t>Na pierwszej stronie arkusza egzaminacyjnego wpisz w oznaczonym miejscu swój numer PESEL   i naklej naklejkę z numerem PESEL i z kodem</w:t>
      </w:r>
      <w:r>
        <w:rPr>
          <w:spacing w:val="-6"/>
        </w:rPr>
        <w:t xml:space="preserve"> </w:t>
      </w:r>
      <w:r>
        <w:t>ośrodka.</w:t>
      </w:r>
    </w:p>
    <w:p w:rsidR="00D23805" w:rsidRDefault="0090590D">
      <w:pPr>
        <w:pStyle w:val="Akapitzlist"/>
        <w:numPr>
          <w:ilvl w:val="0"/>
          <w:numId w:val="3"/>
        </w:numPr>
        <w:tabs>
          <w:tab w:val="left" w:pos="874"/>
          <w:tab w:val="left" w:pos="875"/>
        </w:tabs>
        <w:spacing w:before="21"/>
      </w:pPr>
      <w:r>
        <w:t>Na KARCIE OCENY w oznaczonym miejscu przyklej naklejkę z numerem PESEL oraz</w:t>
      </w:r>
      <w:r>
        <w:rPr>
          <w:spacing w:val="-28"/>
        </w:rPr>
        <w:t xml:space="preserve"> </w:t>
      </w:r>
      <w:r>
        <w:t>wpisz:</w:t>
      </w:r>
    </w:p>
    <w:p w:rsidR="00D23805" w:rsidRDefault="0090590D">
      <w:pPr>
        <w:pStyle w:val="Akapitzlist"/>
        <w:numPr>
          <w:ilvl w:val="1"/>
          <w:numId w:val="3"/>
        </w:numPr>
        <w:tabs>
          <w:tab w:val="left" w:pos="1163"/>
        </w:tabs>
        <w:spacing w:before="24"/>
        <w:ind w:hanging="289"/>
      </w:pPr>
      <w:r>
        <w:t>swój numer</w:t>
      </w:r>
      <w:r>
        <w:rPr>
          <w:spacing w:val="-2"/>
        </w:rPr>
        <w:t xml:space="preserve"> </w:t>
      </w:r>
      <w:r>
        <w:t>PESEL*,</w:t>
      </w:r>
    </w:p>
    <w:p w:rsidR="00D23805" w:rsidRDefault="0090590D">
      <w:pPr>
        <w:pStyle w:val="Akapitzlist"/>
        <w:numPr>
          <w:ilvl w:val="1"/>
          <w:numId w:val="3"/>
        </w:numPr>
        <w:tabs>
          <w:tab w:val="left" w:pos="1163"/>
        </w:tabs>
        <w:spacing w:before="15"/>
        <w:ind w:hanging="289"/>
      </w:pPr>
      <w:r>
        <w:t>oznaczenie</w:t>
      </w:r>
      <w:r>
        <w:rPr>
          <w:spacing w:val="-3"/>
        </w:rPr>
        <w:t xml:space="preserve"> </w:t>
      </w:r>
      <w:r>
        <w:t>kwalifikacji,</w:t>
      </w:r>
    </w:p>
    <w:p w:rsidR="00D23805" w:rsidRDefault="0090590D">
      <w:pPr>
        <w:pStyle w:val="Akapitzlist"/>
        <w:numPr>
          <w:ilvl w:val="1"/>
          <w:numId w:val="3"/>
        </w:numPr>
        <w:tabs>
          <w:tab w:val="left" w:pos="1163"/>
        </w:tabs>
        <w:spacing w:before="16"/>
        <w:ind w:hanging="289"/>
      </w:pPr>
      <w:r>
        <w:t>numer</w:t>
      </w:r>
      <w:r>
        <w:rPr>
          <w:spacing w:val="-4"/>
        </w:rPr>
        <w:t xml:space="preserve"> </w:t>
      </w:r>
      <w:r>
        <w:t>zadania,</w:t>
      </w:r>
    </w:p>
    <w:p w:rsidR="00D23805" w:rsidRDefault="0090590D">
      <w:pPr>
        <w:pStyle w:val="Akapitzlist"/>
        <w:numPr>
          <w:ilvl w:val="1"/>
          <w:numId w:val="3"/>
        </w:numPr>
        <w:tabs>
          <w:tab w:val="left" w:pos="1163"/>
        </w:tabs>
        <w:spacing w:before="16"/>
        <w:ind w:hanging="289"/>
      </w:pPr>
      <w:r>
        <w:t>numer</w:t>
      </w:r>
      <w:r>
        <w:rPr>
          <w:spacing w:val="-6"/>
        </w:rPr>
        <w:t xml:space="preserve"> </w:t>
      </w:r>
      <w:r>
        <w:t>stanowiska.</w:t>
      </w:r>
    </w:p>
    <w:p w:rsidR="00D23805" w:rsidRDefault="0090590D">
      <w:pPr>
        <w:pStyle w:val="Akapitzlist"/>
        <w:numPr>
          <w:ilvl w:val="0"/>
          <w:numId w:val="3"/>
        </w:numPr>
        <w:tabs>
          <w:tab w:val="left" w:pos="875"/>
        </w:tabs>
        <w:spacing w:before="16" w:line="252" w:lineRule="auto"/>
        <w:ind w:right="372"/>
        <w:jc w:val="both"/>
      </w:pPr>
      <w:r>
        <w:t>Sprawdź,</w:t>
      </w:r>
      <w:r>
        <w:rPr>
          <w:spacing w:val="-8"/>
        </w:rPr>
        <w:t xml:space="preserve"> </w:t>
      </w:r>
      <w:r>
        <w:t>czy</w:t>
      </w:r>
      <w:r>
        <w:rPr>
          <w:spacing w:val="-11"/>
        </w:rPr>
        <w:t xml:space="preserve"> </w:t>
      </w:r>
      <w:r>
        <w:t>arkusz</w:t>
      </w:r>
      <w:r>
        <w:rPr>
          <w:spacing w:val="-12"/>
        </w:rPr>
        <w:t xml:space="preserve"> </w:t>
      </w:r>
      <w:r>
        <w:t>egzaminacyjny</w:t>
      </w:r>
      <w:r>
        <w:rPr>
          <w:spacing w:val="-12"/>
        </w:rPr>
        <w:t xml:space="preserve"> </w:t>
      </w:r>
      <w:r>
        <w:t>zawiera</w:t>
      </w:r>
      <w:r>
        <w:rPr>
          <w:spacing w:val="-9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stron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zawiera</w:t>
      </w:r>
      <w:r>
        <w:rPr>
          <w:spacing w:val="-9"/>
        </w:rPr>
        <w:t xml:space="preserve"> </w:t>
      </w:r>
      <w:r>
        <w:t>błędów.</w:t>
      </w:r>
      <w:r>
        <w:rPr>
          <w:spacing w:val="-8"/>
        </w:rPr>
        <w:t xml:space="preserve"> </w:t>
      </w:r>
      <w:r>
        <w:t>Ewentualny</w:t>
      </w:r>
      <w:r>
        <w:rPr>
          <w:spacing w:val="-12"/>
        </w:rPr>
        <w:t xml:space="preserve"> </w:t>
      </w:r>
      <w:r>
        <w:t>brak</w:t>
      </w:r>
      <w:r>
        <w:rPr>
          <w:spacing w:val="-9"/>
        </w:rPr>
        <w:t xml:space="preserve"> </w:t>
      </w:r>
      <w:r>
        <w:t>stron</w:t>
      </w:r>
      <w:r>
        <w:rPr>
          <w:spacing w:val="-13"/>
        </w:rPr>
        <w:t xml:space="preserve"> </w:t>
      </w:r>
      <w:r>
        <w:t>lub inne usterki zgłoś przez podniesienie ręki przewodniczącemu zespołu</w:t>
      </w:r>
      <w:r>
        <w:rPr>
          <w:spacing w:val="-25"/>
        </w:rPr>
        <w:t xml:space="preserve"> </w:t>
      </w:r>
      <w:r>
        <w:t>nadzorującego.</w:t>
      </w:r>
    </w:p>
    <w:p w:rsidR="00D23805" w:rsidRDefault="0090590D">
      <w:pPr>
        <w:pStyle w:val="Akapitzlist"/>
        <w:numPr>
          <w:ilvl w:val="0"/>
          <w:numId w:val="3"/>
        </w:numPr>
        <w:tabs>
          <w:tab w:val="left" w:pos="875"/>
        </w:tabs>
        <w:spacing w:before="4" w:line="252" w:lineRule="auto"/>
        <w:ind w:right="378"/>
        <w:jc w:val="both"/>
      </w:pPr>
      <w:r>
        <w:t>Zapoznaj się z treścią zadania oraz stanowiskiem egzaminacyjnym. Masz na to 10 minut. Czas ten nie jest wliczany do czasu trwania</w:t>
      </w:r>
      <w:r>
        <w:rPr>
          <w:spacing w:val="-6"/>
        </w:rPr>
        <w:t xml:space="preserve"> </w:t>
      </w:r>
      <w:r>
        <w:t>egzaminu.</w:t>
      </w:r>
    </w:p>
    <w:p w:rsidR="00D23805" w:rsidRDefault="0090590D">
      <w:pPr>
        <w:pStyle w:val="Akapitzlist"/>
        <w:numPr>
          <w:ilvl w:val="0"/>
          <w:numId w:val="3"/>
        </w:numPr>
        <w:tabs>
          <w:tab w:val="left" w:pos="875"/>
        </w:tabs>
        <w:spacing w:before="4" w:line="254" w:lineRule="auto"/>
        <w:ind w:right="384"/>
        <w:jc w:val="both"/>
      </w:pPr>
      <w:r>
        <w:t>Czas rozpoczęcia i zakończenia pracy zapisze w widocznym miejscu przewodniczący zespołu nadzorującego.</w:t>
      </w:r>
    </w:p>
    <w:p w:rsidR="00D23805" w:rsidRDefault="0090590D">
      <w:pPr>
        <w:pStyle w:val="Akapitzlist"/>
        <w:numPr>
          <w:ilvl w:val="0"/>
          <w:numId w:val="3"/>
        </w:numPr>
        <w:tabs>
          <w:tab w:val="left" w:pos="875"/>
        </w:tabs>
        <w:spacing w:before="0" w:line="254" w:lineRule="auto"/>
        <w:ind w:right="375"/>
        <w:jc w:val="both"/>
      </w:pPr>
      <w:r>
        <w:t>Wykonaj samodzielnie zadanie egzaminacyjne. Przestrzegaj zasad bezpieczeństwa i organizacji pracy.</w:t>
      </w:r>
    </w:p>
    <w:p w:rsidR="00D23805" w:rsidRDefault="0090590D">
      <w:pPr>
        <w:pStyle w:val="Akapitzlist"/>
        <w:numPr>
          <w:ilvl w:val="0"/>
          <w:numId w:val="3"/>
        </w:numPr>
        <w:tabs>
          <w:tab w:val="left" w:pos="875"/>
        </w:tabs>
        <w:spacing w:before="0" w:line="254" w:lineRule="auto"/>
        <w:ind w:right="377"/>
        <w:jc w:val="both"/>
      </w:pPr>
      <w:r>
        <w:t>Po zakończeniu wykonania zadania pozostaw arkusz egzaminacyjny z rezultatami oraz KARTĘ OCENY na swoim stanowisku lub w miejscu wskazanym przez przewodnicząc</w:t>
      </w:r>
      <w:r>
        <w:t>ego zespołu nadzorującego.</w:t>
      </w:r>
    </w:p>
    <w:p w:rsidR="00D23805" w:rsidRDefault="0090590D">
      <w:pPr>
        <w:pStyle w:val="Akapitzlist"/>
        <w:numPr>
          <w:ilvl w:val="0"/>
          <w:numId w:val="3"/>
        </w:numPr>
        <w:tabs>
          <w:tab w:val="left" w:pos="875"/>
        </w:tabs>
        <w:spacing w:before="0" w:line="252" w:lineRule="auto"/>
        <w:ind w:right="378"/>
        <w:jc w:val="both"/>
      </w:pPr>
      <w:r>
        <w:t>Po uzyskaniu zgody zespołu nadzorującego możesz opuścić salę/miejsce przeprowadzania egzaminu.</w:t>
      </w:r>
    </w:p>
    <w:p w:rsidR="00D23805" w:rsidRDefault="00D23805">
      <w:pPr>
        <w:pStyle w:val="Tekstpodstawowy"/>
        <w:spacing w:before="1"/>
        <w:rPr>
          <w:sz w:val="9"/>
        </w:rPr>
      </w:pPr>
    </w:p>
    <w:p w:rsidR="00D23805" w:rsidRDefault="0090590D">
      <w:pPr>
        <w:spacing w:before="92"/>
        <w:ind w:right="366"/>
        <w:jc w:val="right"/>
        <w:rPr>
          <w:b/>
          <w:i/>
          <w:sz w:val="24"/>
        </w:rPr>
      </w:pPr>
      <w:r>
        <w:rPr>
          <w:b/>
          <w:i/>
          <w:sz w:val="24"/>
        </w:rPr>
        <w:t>Powodzenia!</w:t>
      </w:r>
    </w:p>
    <w:p w:rsidR="00D23805" w:rsidRDefault="00D23805">
      <w:pPr>
        <w:pStyle w:val="Tekstpodstawowy"/>
        <w:rPr>
          <w:b/>
          <w:i/>
          <w:sz w:val="26"/>
        </w:rPr>
      </w:pPr>
    </w:p>
    <w:p w:rsidR="00D23805" w:rsidRDefault="00D23805">
      <w:pPr>
        <w:pStyle w:val="Tekstpodstawowy"/>
        <w:rPr>
          <w:b/>
          <w:i/>
          <w:sz w:val="26"/>
        </w:rPr>
      </w:pPr>
    </w:p>
    <w:p w:rsidR="00D23805" w:rsidRDefault="00D23805">
      <w:pPr>
        <w:pStyle w:val="Tekstpodstawowy"/>
        <w:spacing w:before="3"/>
        <w:rPr>
          <w:b/>
          <w:i/>
          <w:sz w:val="33"/>
        </w:rPr>
      </w:pPr>
    </w:p>
    <w:p w:rsidR="00D23805" w:rsidRDefault="0090590D">
      <w:pPr>
        <w:ind w:left="154"/>
        <w:rPr>
          <w:i/>
          <w:sz w:val="18"/>
        </w:rPr>
      </w:pPr>
      <w:r>
        <w:rPr>
          <w:i/>
          <w:sz w:val="18"/>
        </w:rPr>
        <w:t>* w przypadku braku numeru PESEL – seria i numer paszportu lub innego dokumentu potwierdzającego tożsamość</w:t>
      </w:r>
    </w:p>
    <w:p w:rsidR="00D23805" w:rsidRDefault="00D23805">
      <w:pPr>
        <w:rPr>
          <w:sz w:val="18"/>
        </w:rPr>
        <w:sectPr w:rsidR="00D23805">
          <w:type w:val="continuous"/>
          <w:pgSz w:w="11920" w:h="16850"/>
          <w:pgMar w:top="1000" w:right="400" w:bottom="280" w:left="580" w:header="708" w:footer="708" w:gutter="0"/>
          <w:cols w:space="708"/>
        </w:sectPr>
      </w:pPr>
    </w:p>
    <w:p w:rsidR="00D23805" w:rsidRDefault="0090590D">
      <w:pPr>
        <w:pStyle w:val="Nagwek2"/>
      </w:pPr>
      <w:r>
        <w:rPr>
          <w:color w:val="000009"/>
        </w:rPr>
        <w:lastRenderedPageBreak/>
        <w:t>Zadanie egzaminacyjne</w:t>
      </w:r>
    </w:p>
    <w:p w:rsidR="00D23805" w:rsidRDefault="0090590D">
      <w:pPr>
        <w:spacing w:before="52" w:line="290" w:lineRule="auto"/>
        <w:ind w:left="140"/>
        <w:rPr>
          <w:i/>
        </w:rPr>
      </w:pPr>
      <w:r>
        <w:rPr>
          <w:i/>
          <w:color w:val="000009"/>
        </w:rPr>
        <w:t>UWAGA: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katalog</w:t>
      </w:r>
      <w:r>
        <w:rPr>
          <w:i/>
          <w:color w:val="000009"/>
          <w:spacing w:val="-9"/>
        </w:rPr>
        <w:t xml:space="preserve"> </w:t>
      </w:r>
      <w:r>
        <w:rPr>
          <w:i/>
          <w:color w:val="000009"/>
        </w:rPr>
        <w:t>z</w:t>
      </w:r>
      <w:r>
        <w:rPr>
          <w:i/>
          <w:color w:val="000009"/>
          <w:spacing w:val="-16"/>
        </w:rPr>
        <w:t xml:space="preserve"> </w:t>
      </w:r>
      <w:r>
        <w:rPr>
          <w:i/>
          <w:color w:val="000009"/>
        </w:rPr>
        <w:t>rezultatami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pracy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oraz</w:t>
      </w:r>
      <w:r>
        <w:rPr>
          <w:i/>
          <w:color w:val="000009"/>
          <w:spacing w:val="-16"/>
        </w:rPr>
        <w:t xml:space="preserve"> </w:t>
      </w:r>
      <w:r>
        <w:rPr>
          <w:i/>
          <w:color w:val="000009"/>
        </w:rPr>
        <w:t>płytę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należy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opisać</w:t>
      </w:r>
      <w:r>
        <w:rPr>
          <w:i/>
          <w:color w:val="000009"/>
          <w:spacing w:val="-9"/>
        </w:rPr>
        <w:t xml:space="preserve"> </w:t>
      </w:r>
      <w:r>
        <w:rPr>
          <w:i/>
          <w:color w:val="000009"/>
        </w:rPr>
        <w:t>numerem,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którym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  <w:spacing w:val="-2"/>
        </w:rPr>
        <w:t>został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podpisany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arkusz,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czyli numerem PESEL lub w przypadku jego braku numerem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paszportu.</w:t>
      </w:r>
    </w:p>
    <w:p w:rsidR="00D23805" w:rsidRDefault="00D23805">
      <w:pPr>
        <w:pStyle w:val="Tekstpodstawowy"/>
        <w:spacing w:before="1"/>
        <w:rPr>
          <w:i/>
          <w:sz w:val="26"/>
        </w:rPr>
      </w:pPr>
    </w:p>
    <w:p w:rsidR="00D23805" w:rsidRDefault="0090590D">
      <w:pPr>
        <w:pStyle w:val="Tekstpodstawowy"/>
        <w:spacing w:line="288" w:lineRule="auto"/>
        <w:ind w:left="140"/>
      </w:pPr>
      <w:r>
        <w:rPr>
          <w:color w:val="000009"/>
        </w:rPr>
        <w:t>Wykonaj aplikację internetową hurtowni kawy. Wykorzystaj do tego celu edytor zaznaczający składnię oraz program do obróbki grafiki rastrowej i wektorowej.</w:t>
      </w:r>
    </w:p>
    <w:p w:rsidR="00D23805" w:rsidRDefault="0090590D">
      <w:pPr>
        <w:pStyle w:val="Tekstpodstawowy"/>
        <w:spacing w:line="251" w:lineRule="exact"/>
        <w:ind w:left="140"/>
      </w:pPr>
      <w:r>
        <w:rPr>
          <w:color w:val="000009"/>
        </w:rPr>
        <w:t xml:space="preserve">Aby wykonać zadanie, zaloguj się na konto </w:t>
      </w:r>
      <w:r>
        <w:rPr>
          <w:b/>
          <w:color w:val="000009"/>
        </w:rPr>
        <w:t xml:space="preserve">Egzamin </w:t>
      </w:r>
      <w:r>
        <w:rPr>
          <w:color w:val="000009"/>
        </w:rPr>
        <w:t>bez hasła. Na pulpicie znajdziesz archiwum ZIP o na</w:t>
      </w:r>
      <w:r>
        <w:rPr>
          <w:color w:val="000009"/>
        </w:rPr>
        <w:t>zwie</w:t>
      </w:r>
    </w:p>
    <w:p w:rsidR="00D23805" w:rsidRDefault="0090590D">
      <w:pPr>
        <w:spacing w:before="50" w:line="290" w:lineRule="auto"/>
        <w:ind w:left="140" w:right="6607"/>
      </w:pPr>
      <w:r>
        <w:rPr>
          <w:i/>
          <w:color w:val="000009"/>
        </w:rPr>
        <w:t xml:space="preserve">pliki2.zip </w:t>
      </w:r>
      <w:r>
        <w:rPr>
          <w:color w:val="000009"/>
        </w:rPr>
        <w:t>zabezpieczone hasłem: @</w:t>
      </w:r>
      <w:r>
        <w:rPr>
          <w:b/>
          <w:color w:val="000009"/>
        </w:rPr>
        <w:t xml:space="preserve">K4wA! </w:t>
      </w:r>
      <w:r>
        <w:rPr>
          <w:color w:val="000009"/>
        </w:rPr>
        <w:t>Archiwum należy rozpakować.</w:t>
      </w:r>
    </w:p>
    <w:p w:rsidR="00D23805" w:rsidRDefault="0090590D">
      <w:pPr>
        <w:pStyle w:val="Tekstpodstawowy"/>
        <w:spacing w:line="290" w:lineRule="auto"/>
        <w:ind w:left="140"/>
      </w:pPr>
      <w:r>
        <w:rPr>
          <w:color w:val="000009"/>
        </w:rPr>
        <w:t xml:space="preserve">Na pulpicie konta </w:t>
      </w:r>
      <w:r>
        <w:rPr>
          <w:b/>
          <w:color w:val="000009"/>
        </w:rPr>
        <w:t xml:space="preserve">Egzamin </w:t>
      </w:r>
      <w:r>
        <w:rPr>
          <w:color w:val="000009"/>
        </w:rPr>
        <w:t>utwórz folder. Jako nazwy folderu użyj numeru, którym został podpisany arkusz. Rozpakowane pliki umieść w tym folderze. Wyniki swojej pracy zapisz w tym folderze.</w:t>
      </w:r>
    </w:p>
    <w:p w:rsidR="00D23805" w:rsidRDefault="00D23805">
      <w:pPr>
        <w:pStyle w:val="Tekstpodstawowy"/>
        <w:rPr>
          <w:sz w:val="24"/>
        </w:rPr>
      </w:pPr>
    </w:p>
    <w:p w:rsidR="00D23805" w:rsidRDefault="0090590D">
      <w:pPr>
        <w:pStyle w:val="Nagwek2"/>
        <w:spacing w:before="158"/>
      </w:pPr>
      <w:r>
        <w:rPr>
          <w:color w:val="000009"/>
        </w:rPr>
        <w:t>Grafika</w:t>
      </w:r>
    </w:p>
    <w:p w:rsidR="00D23805" w:rsidRDefault="0090590D">
      <w:pPr>
        <w:pStyle w:val="Akapitzlist"/>
        <w:numPr>
          <w:ilvl w:val="0"/>
          <w:numId w:val="2"/>
        </w:numPr>
        <w:tabs>
          <w:tab w:val="left" w:pos="861"/>
        </w:tabs>
        <w:spacing w:before="54"/>
        <w:jc w:val="both"/>
      </w:pPr>
      <w:r>
        <w:rPr>
          <w:color w:val="000009"/>
        </w:rPr>
        <w:t xml:space="preserve">Obraz </w:t>
      </w:r>
      <w:r>
        <w:rPr>
          <w:i/>
          <w:color w:val="000009"/>
        </w:rPr>
        <w:t xml:space="preserve">logo.png </w:t>
      </w:r>
      <w:r>
        <w:rPr>
          <w:color w:val="000009"/>
        </w:rPr>
        <w:t>przeskaluj z zachowaniem proporcji tak, aby wysokość wynosiła dokładnie 110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px</w:t>
      </w:r>
    </w:p>
    <w:p w:rsidR="00D23805" w:rsidRDefault="0090590D">
      <w:pPr>
        <w:pStyle w:val="Akapitzlist"/>
        <w:numPr>
          <w:ilvl w:val="0"/>
          <w:numId w:val="2"/>
        </w:numPr>
        <w:tabs>
          <w:tab w:val="left" w:pos="861"/>
        </w:tabs>
        <w:spacing w:before="49" w:line="288" w:lineRule="auto"/>
        <w:ind w:right="174"/>
        <w:jc w:val="both"/>
      </w:pPr>
      <w:r>
        <w:rPr>
          <w:color w:val="000009"/>
        </w:rPr>
        <w:t xml:space="preserve">Z grafiki </w:t>
      </w:r>
      <w:r>
        <w:rPr>
          <w:i/>
          <w:color w:val="000009"/>
        </w:rPr>
        <w:t xml:space="preserve">ksztalty.png </w:t>
      </w:r>
      <w:r>
        <w:rPr>
          <w:color w:val="000009"/>
        </w:rPr>
        <w:t>wytnij kształt filiżanki i imbryka (obrazy 1a i 1b) z zachowaniem przezroczystości oraz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tak,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aby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kształty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były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całości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żadne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fragmenty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innych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kształtó</w:t>
      </w:r>
      <w:r>
        <w:rPr>
          <w:color w:val="000009"/>
        </w:rPr>
        <w:t>w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nie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były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widoczne.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Za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pomocą edytora grafiki wektorowej przygotuj nowy obraz zgodny z obrazem 1c. Uwzględnij</w:t>
      </w:r>
      <w:r>
        <w:rPr>
          <w:color w:val="000009"/>
          <w:spacing w:val="-32"/>
        </w:rPr>
        <w:t xml:space="preserve"> </w:t>
      </w:r>
      <w:r>
        <w:rPr>
          <w:color w:val="000009"/>
        </w:rPr>
        <w:t>wymagania:</w:t>
      </w:r>
    </w:p>
    <w:p w:rsidR="00D23805" w:rsidRDefault="0090590D">
      <w:pPr>
        <w:pStyle w:val="Akapitzlist"/>
        <w:numPr>
          <w:ilvl w:val="1"/>
          <w:numId w:val="2"/>
        </w:numPr>
        <w:tabs>
          <w:tab w:val="left" w:pos="1220"/>
          <w:tab w:val="left" w:pos="1221"/>
        </w:tabs>
        <w:spacing w:before="0"/>
        <w:ind w:hanging="361"/>
      </w:pPr>
      <w:r>
        <w:rPr>
          <w:color w:val="000009"/>
        </w:rPr>
        <w:t>Obraz jest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przezroczysty</w:t>
      </w:r>
    </w:p>
    <w:p w:rsidR="00D23805" w:rsidRDefault="0090590D">
      <w:pPr>
        <w:pStyle w:val="Akapitzlist"/>
        <w:numPr>
          <w:ilvl w:val="1"/>
          <w:numId w:val="2"/>
        </w:numPr>
        <w:tabs>
          <w:tab w:val="left" w:pos="1220"/>
          <w:tab w:val="left" w:pos="1221"/>
        </w:tabs>
        <w:spacing w:before="49" w:line="288" w:lineRule="auto"/>
        <w:ind w:right="181"/>
      </w:pPr>
      <w:r>
        <w:rPr>
          <w:color w:val="000009"/>
        </w:rPr>
        <w:t>Widoczne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nim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kształt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filiżanki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imbryka.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Imbryk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znajduje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się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prawej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stronie,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jest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obrócony, tak jakby jego zawartość wlewała się 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filiżanki</w:t>
      </w:r>
    </w:p>
    <w:p w:rsidR="00D23805" w:rsidRDefault="0090590D">
      <w:pPr>
        <w:pStyle w:val="Akapitzlist"/>
        <w:numPr>
          <w:ilvl w:val="1"/>
          <w:numId w:val="2"/>
        </w:numPr>
        <w:tabs>
          <w:tab w:val="left" w:pos="1220"/>
          <w:tab w:val="left" w:pos="1221"/>
        </w:tabs>
        <w:spacing w:before="0" w:line="253" w:lineRule="exact"/>
        <w:ind w:hanging="361"/>
      </w:pPr>
      <w:r>
        <w:rPr>
          <w:color w:val="000009"/>
        </w:rPr>
        <w:t>Widoczny jest napis koloru brązowego o treści „Poczęstuj się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kawą”</w:t>
      </w:r>
    </w:p>
    <w:p w:rsidR="00D23805" w:rsidRDefault="0090590D">
      <w:pPr>
        <w:pStyle w:val="Akapitzlist"/>
        <w:numPr>
          <w:ilvl w:val="1"/>
          <w:numId w:val="2"/>
        </w:numPr>
        <w:tabs>
          <w:tab w:val="left" w:pos="1220"/>
          <w:tab w:val="left" w:pos="1221"/>
        </w:tabs>
        <w:spacing w:line="285" w:lineRule="auto"/>
        <w:ind w:right="178"/>
      </w:pPr>
      <w:r>
        <w:rPr>
          <w:color w:val="000009"/>
        </w:rPr>
        <w:t>Tekst zapisany jest dowolną czcionką typu Serif. Na obrazie 1c jest to Georgia, dopuszczalne również inne czcionki Serif, np. Tim</w:t>
      </w:r>
      <w:r>
        <w:rPr>
          <w:color w:val="000009"/>
        </w:rPr>
        <w:t>es New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Roman</w:t>
      </w:r>
    </w:p>
    <w:p w:rsidR="00D23805" w:rsidRDefault="0090590D">
      <w:pPr>
        <w:pStyle w:val="Akapitzlist"/>
        <w:numPr>
          <w:ilvl w:val="1"/>
          <w:numId w:val="2"/>
        </w:numPr>
        <w:tabs>
          <w:tab w:val="left" w:pos="1220"/>
          <w:tab w:val="left" w:pos="1221"/>
        </w:tabs>
        <w:spacing w:before="4"/>
        <w:ind w:hanging="361"/>
      </w:pPr>
      <w:r>
        <w:rPr>
          <w:color w:val="000009"/>
        </w:rPr>
        <w:t>Tekst jest opisany na kole, koło jest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niewidoczne.</w:t>
      </w:r>
    </w:p>
    <w:p w:rsidR="00D23805" w:rsidRDefault="0090590D">
      <w:pPr>
        <w:pStyle w:val="Akapitzlist"/>
        <w:numPr>
          <w:ilvl w:val="1"/>
          <w:numId w:val="2"/>
        </w:numPr>
        <w:tabs>
          <w:tab w:val="left" w:pos="1221"/>
        </w:tabs>
        <w:spacing w:before="48" w:line="288" w:lineRule="auto"/>
        <w:ind w:right="179"/>
        <w:jc w:val="both"/>
      </w:pPr>
      <w:r>
        <w:rPr>
          <w:color w:val="000009"/>
        </w:rPr>
        <w:t xml:space="preserve">Aby udokumentować umieszczenie tekstu na kole wykonaj zrzut ekranu, na którym będzie widoczne środowisko edytora grafiki wektorowej oraz funkcja (np. menu ze wskazaną funkcją) realizująca to zadanie. Zrzut zapisz w formacie PNG i nazwij </w:t>
      </w:r>
      <w:r>
        <w:rPr>
          <w:i/>
          <w:color w:val="000009"/>
        </w:rPr>
        <w:t>edytor</w:t>
      </w:r>
      <w:r>
        <w:rPr>
          <w:color w:val="000009"/>
        </w:rPr>
        <w:t xml:space="preserve">. Nie kadruj </w:t>
      </w:r>
      <w:r>
        <w:rPr>
          <w:color w:val="000009"/>
        </w:rPr>
        <w:t>zrzutu. Powinien on obejmować cały ekran, z widocznym paskiem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zadań.</w:t>
      </w:r>
    </w:p>
    <w:p w:rsidR="00D23805" w:rsidRDefault="0090590D">
      <w:pPr>
        <w:pStyle w:val="Tekstpodstawowy"/>
        <w:spacing w:line="253" w:lineRule="exact"/>
        <w:ind w:left="140"/>
        <w:jc w:val="both"/>
      </w:pPr>
      <w:r>
        <w:rPr>
          <w:color w:val="000009"/>
        </w:rPr>
        <w:t xml:space="preserve">Utworzony obraz należy zapisać jako </w:t>
      </w:r>
      <w:r>
        <w:rPr>
          <w:i/>
          <w:color w:val="000009"/>
        </w:rPr>
        <w:t xml:space="preserve">kawa </w:t>
      </w:r>
      <w:r>
        <w:rPr>
          <w:color w:val="000009"/>
        </w:rPr>
        <w:t>w formacie umożliwiającym zapisanie przezroczystości. Obraz</w:t>
      </w:r>
    </w:p>
    <w:p w:rsidR="00D23805" w:rsidRDefault="0090590D">
      <w:pPr>
        <w:pStyle w:val="Tekstpodstawowy"/>
        <w:spacing w:before="52"/>
        <w:ind w:left="140"/>
        <w:jc w:val="both"/>
      </w:pPr>
      <w:r>
        <w:rPr>
          <w:noProof/>
          <w:lang w:eastAsia="pl-PL"/>
        </w:rPr>
        <w:drawing>
          <wp:anchor distT="0" distB="0" distL="0" distR="0" simplePos="0" relativeHeight="487319040" behindDoc="1" locked="0" layoutInCell="1" allowOverlap="1">
            <wp:simplePos x="0" y="0"/>
            <wp:positionH relativeFrom="page">
              <wp:posOffset>2787650</wp:posOffset>
            </wp:positionH>
            <wp:positionV relativeFrom="paragraph">
              <wp:posOffset>507591</wp:posOffset>
            </wp:positionV>
            <wp:extent cx="1466234" cy="12001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3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319552" behindDoc="1" locked="0" layoutInCell="1" allowOverlap="1">
            <wp:simplePos x="0" y="0"/>
            <wp:positionH relativeFrom="page">
              <wp:posOffset>4921884</wp:posOffset>
            </wp:positionH>
            <wp:positionV relativeFrom="paragraph">
              <wp:posOffset>507591</wp:posOffset>
            </wp:positionV>
            <wp:extent cx="1958948" cy="19183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948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0009"/>
        </w:rPr>
        <w:t xml:space="preserve">kawa </w:t>
      </w:r>
      <w:r>
        <w:rPr>
          <w:color w:val="000009"/>
        </w:rPr>
        <w:t>powinien mieć wysokość nie większą niż 400 px</w:t>
      </w:r>
    </w:p>
    <w:p w:rsidR="00D23805" w:rsidRDefault="00D23805">
      <w:pPr>
        <w:pStyle w:val="Tekstpodstawowy"/>
        <w:rPr>
          <w:sz w:val="20"/>
        </w:rPr>
      </w:pPr>
    </w:p>
    <w:p w:rsidR="00D23805" w:rsidRDefault="0090590D">
      <w:pPr>
        <w:pStyle w:val="Tekstpodstawowy"/>
        <w:spacing w:before="7"/>
        <w:rPr>
          <w:sz w:val="27"/>
        </w:rPr>
      </w:pPr>
      <w:r>
        <w:rPr>
          <w:noProof/>
          <w:lang w:eastAsia="pl-P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1010453</wp:posOffset>
            </wp:positionH>
            <wp:positionV relativeFrom="paragraph">
              <wp:posOffset>226372</wp:posOffset>
            </wp:positionV>
            <wp:extent cx="903837" cy="6898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837" cy="68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3805" w:rsidRDefault="00D23805">
      <w:pPr>
        <w:pStyle w:val="Tekstpodstawowy"/>
        <w:spacing w:before="2"/>
        <w:rPr>
          <w:sz w:val="17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2834"/>
        <w:gridCol w:w="3320"/>
        <w:gridCol w:w="3287"/>
      </w:tblGrid>
      <w:tr w:rsidR="00D23805">
        <w:trPr>
          <w:trHeight w:val="2042"/>
        </w:trPr>
        <w:tc>
          <w:tcPr>
            <w:tcW w:w="2834" w:type="dxa"/>
          </w:tcPr>
          <w:p w:rsidR="00D23805" w:rsidRDefault="0090590D">
            <w:pPr>
              <w:pStyle w:val="TableParagraph"/>
              <w:spacing w:line="247" w:lineRule="exact"/>
              <w:ind w:left="200"/>
            </w:pPr>
            <w:r>
              <w:rPr>
                <w:color w:val="000009"/>
              </w:rPr>
              <w:t>Obraz 1a. Filiżanka</w:t>
            </w:r>
          </w:p>
        </w:tc>
        <w:tc>
          <w:tcPr>
            <w:tcW w:w="3320" w:type="dxa"/>
          </w:tcPr>
          <w:p w:rsidR="00D23805" w:rsidRDefault="00D23805">
            <w:pPr>
              <w:pStyle w:val="TableParagraph"/>
              <w:rPr>
                <w:sz w:val="24"/>
              </w:rPr>
            </w:pPr>
          </w:p>
          <w:p w:rsidR="00D23805" w:rsidRDefault="00D23805">
            <w:pPr>
              <w:pStyle w:val="TableParagraph"/>
              <w:spacing w:before="6"/>
              <w:rPr>
                <w:sz w:val="34"/>
              </w:rPr>
            </w:pPr>
          </w:p>
          <w:p w:rsidR="00D23805" w:rsidRDefault="0090590D">
            <w:pPr>
              <w:pStyle w:val="TableParagraph"/>
              <w:ind w:left="738"/>
            </w:pPr>
            <w:r>
              <w:rPr>
                <w:color w:val="000009"/>
              </w:rPr>
              <w:t>Obraz 1b. Imbryk</w:t>
            </w:r>
          </w:p>
        </w:tc>
        <w:tc>
          <w:tcPr>
            <w:tcW w:w="3287" w:type="dxa"/>
          </w:tcPr>
          <w:p w:rsidR="00D23805" w:rsidRDefault="00D23805">
            <w:pPr>
              <w:pStyle w:val="TableParagraph"/>
              <w:rPr>
                <w:sz w:val="24"/>
              </w:rPr>
            </w:pPr>
          </w:p>
          <w:p w:rsidR="00D23805" w:rsidRDefault="00D23805">
            <w:pPr>
              <w:pStyle w:val="TableParagraph"/>
              <w:rPr>
                <w:sz w:val="24"/>
              </w:rPr>
            </w:pPr>
          </w:p>
          <w:p w:rsidR="00D23805" w:rsidRDefault="00D23805">
            <w:pPr>
              <w:pStyle w:val="TableParagraph"/>
              <w:rPr>
                <w:sz w:val="24"/>
              </w:rPr>
            </w:pPr>
          </w:p>
          <w:p w:rsidR="00D23805" w:rsidRDefault="00D23805">
            <w:pPr>
              <w:pStyle w:val="TableParagraph"/>
              <w:rPr>
                <w:sz w:val="24"/>
              </w:rPr>
            </w:pPr>
          </w:p>
          <w:p w:rsidR="00D23805" w:rsidRDefault="00D23805">
            <w:pPr>
              <w:pStyle w:val="TableParagraph"/>
              <w:rPr>
                <w:sz w:val="24"/>
              </w:rPr>
            </w:pPr>
          </w:p>
          <w:p w:rsidR="00D23805" w:rsidRDefault="00D23805">
            <w:pPr>
              <w:pStyle w:val="TableParagraph"/>
              <w:spacing w:before="6"/>
              <w:rPr>
                <w:sz w:val="35"/>
              </w:rPr>
            </w:pPr>
          </w:p>
          <w:p w:rsidR="00D23805" w:rsidRDefault="0090590D">
            <w:pPr>
              <w:pStyle w:val="TableParagraph"/>
              <w:spacing w:before="1" w:line="233" w:lineRule="exact"/>
              <w:ind w:left="896"/>
              <w:rPr>
                <w:i/>
              </w:rPr>
            </w:pPr>
            <w:r>
              <w:rPr>
                <w:color w:val="000009"/>
              </w:rPr>
              <w:t xml:space="preserve">Obraz 1c. Obraz </w:t>
            </w:r>
            <w:r>
              <w:rPr>
                <w:i/>
                <w:color w:val="000009"/>
              </w:rPr>
              <w:t>kawa</w:t>
            </w:r>
          </w:p>
        </w:tc>
      </w:tr>
    </w:tbl>
    <w:p w:rsidR="00D23805" w:rsidRDefault="00D23805">
      <w:pPr>
        <w:spacing w:line="233" w:lineRule="exact"/>
        <w:sectPr w:rsidR="00D23805">
          <w:footerReference w:type="default" r:id="rId11"/>
          <w:pgSz w:w="11920" w:h="16850"/>
          <w:pgMar w:top="900" w:right="400" w:bottom="940" w:left="580" w:header="0" w:footer="756" w:gutter="0"/>
          <w:pgNumType w:start="2"/>
          <w:cols w:space="708"/>
        </w:sectPr>
      </w:pPr>
    </w:p>
    <w:p w:rsidR="00D23805" w:rsidRDefault="0090590D">
      <w:pPr>
        <w:pStyle w:val="Nagwek2"/>
      </w:pPr>
      <w:r>
        <w:rPr>
          <w:noProof/>
          <w:lang w:eastAsia="pl-PL"/>
        </w:rPr>
        <w:lastRenderedPageBreak/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634017</wp:posOffset>
            </wp:positionH>
            <wp:positionV relativeFrom="paragraph">
              <wp:posOffset>260486</wp:posOffset>
            </wp:positionV>
            <wp:extent cx="6381100" cy="392249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100" cy="392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Witryna internetowa</w:t>
      </w:r>
    </w:p>
    <w:p w:rsidR="00D23805" w:rsidRDefault="0090590D">
      <w:pPr>
        <w:spacing w:before="26"/>
        <w:ind w:left="1093"/>
        <w:rPr>
          <w:b/>
        </w:rPr>
      </w:pPr>
      <w:r>
        <w:rPr>
          <w:b/>
          <w:color w:val="000009"/>
        </w:rPr>
        <w:t>Obraz 2. Witryna internetowa, strona główna. Styl odnośnika Blog został zmieniony</w:t>
      </w:r>
    </w:p>
    <w:p w:rsidR="00D23805" w:rsidRDefault="00D23805">
      <w:pPr>
        <w:pStyle w:val="Tekstpodstawowy"/>
        <w:rPr>
          <w:b/>
          <w:sz w:val="31"/>
        </w:rPr>
      </w:pPr>
    </w:p>
    <w:p w:rsidR="00D23805" w:rsidRDefault="0090590D">
      <w:pPr>
        <w:pStyle w:val="Tekstpodstawowy"/>
        <w:ind w:left="140"/>
      </w:pPr>
      <w:r>
        <w:rPr>
          <w:color w:val="000009"/>
        </w:rPr>
        <w:t>Cechy witryny: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52"/>
        <w:rPr>
          <w:i/>
        </w:rPr>
      </w:pPr>
      <w:r>
        <w:rPr>
          <w:color w:val="000009"/>
        </w:rPr>
        <w:t xml:space="preserve">Strona główna o nazwie </w:t>
      </w:r>
      <w:r>
        <w:rPr>
          <w:i/>
          <w:color w:val="000009"/>
        </w:rPr>
        <w:t xml:space="preserve">index.html </w:t>
      </w:r>
      <w:r>
        <w:rPr>
          <w:color w:val="000009"/>
        </w:rPr>
        <w:t xml:space="preserve">oraz podstrony </w:t>
      </w:r>
      <w:r>
        <w:rPr>
          <w:i/>
          <w:color w:val="000009"/>
        </w:rPr>
        <w:t xml:space="preserve">zamowienia.html </w:t>
      </w:r>
      <w:r>
        <w:rPr>
          <w:color w:val="000009"/>
        </w:rPr>
        <w:t>i</w:t>
      </w:r>
      <w:r>
        <w:rPr>
          <w:color w:val="000009"/>
          <w:spacing w:val="-7"/>
        </w:rPr>
        <w:t xml:space="preserve"> </w:t>
      </w:r>
      <w:r>
        <w:rPr>
          <w:i/>
          <w:color w:val="000009"/>
        </w:rPr>
        <w:t>blog.html</w:t>
      </w:r>
    </w:p>
    <w:p w:rsidR="00D23805" w:rsidRDefault="0090590D">
      <w:pPr>
        <w:pStyle w:val="Akapitzlist"/>
        <w:numPr>
          <w:ilvl w:val="1"/>
          <w:numId w:val="1"/>
        </w:numPr>
        <w:tabs>
          <w:tab w:val="left" w:pos="1580"/>
          <w:tab w:val="left" w:pos="1581"/>
        </w:tabs>
        <w:spacing w:before="49"/>
        <w:ind w:hanging="361"/>
      </w:pPr>
      <w:r>
        <w:rPr>
          <w:color w:val="000009"/>
        </w:rPr>
        <w:t xml:space="preserve">W pliku </w:t>
      </w:r>
      <w:r>
        <w:rPr>
          <w:i/>
          <w:color w:val="000009"/>
        </w:rPr>
        <w:t xml:space="preserve">blog.html </w:t>
      </w:r>
      <w:r>
        <w:rPr>
          <w:color w:val="000009"/>
        </w:rPr>
        <w:t>należy umieścić jedynie tekst „Strona w trakcie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budowy”</w:t>
      </w:r>
    </w:p>
    <w:p w:rsidR="00D23805" w:rsidRDefault="0090590D">
      <w:pPr>
        <w:pStyle w:val="Akapitzlist"/>
        <w:numPr>
          <w:ilvl w:val="1"/>
          <w:numId w:val="1"/>
        </w:numPr>
        <w:tabs>
          <w:tab w:val="left" w:pos="1580"/>
          <w:tab w:val="left" w:pos="1581"/>
        </w:tabs>
        <w:ind w:hanging="361"/>
      </w:pPr>
      <w:r>
        <w:rPr>
          <w:color w:val="000009"/>
        </w:rPr>
        <w:t>Strona główna oraz podstrona zamówienia są identyczne, za wyjątkiem panelu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lewego</w:t>
      </w:r>
    </w:p>
    <w:p w:rsidR="00D23805" w:rsidRDefault="00D23805">
      <w:pPr>
        <w:pStyle w:val="Tekstpodstawowy"/>
        <w:spacing w:before="8"/>
        <w:rPr>
          <w:sz w:val="30"/>
        </w:rPr>
      </w:pPr>
    </w:p>
    <w:p w:rsidR="00D23805" w:rsidRDefault="0090590D">
      <w:pPr>
        <w:ind w:left="140"/>
      </w:pPr>
      <w:r>
        <w:rPr>
          <w:color w:val="000009"/>
        </w:rPr>
        <w:t xml:space="preserve">Cechy wspólne dla stron </w:t>
      </w:r>
      <w:r>
        <w:rPr>
          <w:i/>
          <w:color w:val="000009"/>
        </w:rPr>
        <w:t xml:space="preserve">index.html </w:t>
      </w:r>
      <w:r>
        <w:rPr>
          <w:color w:val="000009"/>
        </w:rPr>
        <w:t xml:space="preserve">i </w:t>
      </w:r>
      <w:r>
        <w:rPr>
          <w:i/>
          <w:color w:val="000009"/>
        </w:rPr>
        <w:t>zamówienia.html</w:t>
      </w:r>
      <w:r>
        <w:rPr>
          <w:color w:val="000009"/>
        </w:rPr>
        <w:t>: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50"/>
      </w:pPr>
      <w:r>
        <w:rPr>
          <w:color w:val="000009"/>
        </w:rPr>
        <w:t>Zastosowany właściwy standard kodowania polskich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znaków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color w:val="000009"/>
        </w:rPr>
        <w:t>Tytuł strony widoczny na karcie przeglądarki „Kochamy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kawę”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48"/>
      </w:pPr>
      <w:r>
        <w:rPr>
          <w:color w:val="000009"/>
        </w:rPr>
        <w:t>Ark</w:t>
      </w:r>
      <w:r>
        <w:rPr>
          <w:color w:val="000009"/>
        </w:rPr>
        <w:t xml:space="preserve">usz stylów w pliku o nazwie </w:t>
      </w:r>
      <w:r>
        <w:rPr>
          <w:i/>
          <w:color w:val="000009"/>
        </w:rPr>
        <w:t xml:space="preserve">styl.css </w:t>
      </w:r>
      <w:r>
        <w:rPr>
          <w:color w:val="000009"/>
        </w:rPr>
        <w:t>prawidłowo połączony z kodem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strony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1"/>
        </w:tabs>
        <w:spacing w:line="288" w:lineRule="auto"/>
        <w:ind w:right="176"/>
        <w:jc w:val="both"/>
      </w:pPr>
      <w:r>
        <w:rPr>
          <w:color w:val="000009"/>
        </w:rPr>
        <w:t>Podział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strony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bloki: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górze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dwa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bloki: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menu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logo,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poniżej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baner,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poniżej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dwa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bloki: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lewy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prawy oraz na dole stopka. Podział zrealizowany za pomocą znaczników sekcji tak, aby układ bloków strony po uruchomieniu w przeglądarce, był zgodny z Obrazem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1"/>
        </w:tabs>
        <w:spacing w:before="0" w:line="252" w:lineRule="exact"/>
        <w:jc w:val="both"/>
      </w:pPr>
      <w:r>
        <w:rPr>
          <w:color w:val="000009"/>
        </w:rPr>
        <w:t>Zawartość bloku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menu:</w:t>
      </w:r>
    </w:p>
    <w:p w:rsidR="00D23805" w:rsidRDefault="0090590D">
      <w:pPr>
        <w:pStyle w:val="Akapitzlist"/>
        <w:numPr>
          <w:ilvl w:val="1"/>
          <w:numId w:val="1"/>
        </w:numPr>
        <w:tabs>
          <w:tab w:val="left" w:pos="1580"/>
          <w:tab w:val="left" w:pos="1581"/>
        </w:tabs>
        <w:ind w:hanging="361"/>
        <w:rPr>
          <w:i/>
        </w:rPr>
      </w:pPr>
      <w:r>
        <w:rPr>
          <w:color w:val="000009"/>
        </w:rPr>
        <w:t>Odnośnik „Strona główna”, prowadzący do pliku</w:t>
      </w:r>
      <w:r>
        <w:rPr>
          <w:color w:val="000009"/>
          <w:spacing w:val="-4"/>
        </w:rPr>
        <w:t xml:space="preserve"> </w:t>
      </w:r>
      <w:r>
        <w:rPr>
          <w:i/>
          <w:color w:val="000009"/>
        </w:rPr>
        <w:t>index.html</w:t>
      </w:r>
    </w:p>
    <w:p w:rsidR="00D23805" w:rsidRDefault="0090590D">
      <w:pPr>
        <w:pStyle w:val="Akapitzlist"/>
        <w:numPr>
          <w:ilvl w:val="1"/>
          <w:numId w:val="1"/>
        </w:numPr>
        <w:tabs>
          <w:tab w:val="left" w:pos="1580"/>
          <w:tab w:val="left" w:pos="1581"/>
        </w:tabs>
        <w:spacing w:before="49"/>
        <w:ind w:hanging="361"/>
        <w:rPr>
          <w:i/>
        </w:rPr>
      </w:pPr>
      <w:r>
        <w:rPr>
          <w:color w:val="000009"/>
        </w:rPr>
        <w:t>Odnośnik „Zamówie</w:t>
      </w:r>
      <w:r>
        <w:rPr>
          <w:color w:val="000009"/>
        </w:rPr>
        <w:t>nia”, prowadzący do pliku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zamowienia.html</w:t>
      </w:r>
    </w:p>
    <w:p w:rsidR="00D23805" w:rsidRDefault="0090590D">
      <w:pPr>
        <w:pStyle w:val="Akapitzlist"/>
        <w:numPr>
          <w:ilvl w:val="1"/>
          <w:numId w:val="1"/>
        </w:numPr>
        <w:tabs>
          <w:tab w:val="left" w:pos="1580"/>
          <w:tab w:val="left" w:pos="1581"/>
        </w:tabs>
        <w:ind w:hanging="361"/>
        <w:rPr>
          <w:i/>
        </w:rPr>
      </w:pPr>
      <w:r>
        <w:rPr>
          <w:color w:val="000009"/>
        </w:rPr>
        <w:t>Odnośnik „Blog”, prowadzący do pliku</w:t>
      </w:r>
      <w:r>
        <w:rPr>
          <w:color w:val="000009"/>
          <w:spacing w:val="-2"/>
        </w:rPr>
        <w:t xml:space="preserve"> </w:t>
      </w:r>
      <w:r>
        <w:rPr>
          <w:i/>
          <w:color w:val="000009"/>
        </w:rPr>
        <w:t>blog.html</w:t>
      </w:r>
    </w:p>
    <w:p w:rsidR="00D23805" w:rsidRDefault="0090590D">
      <w:pPr>
        <w:pStyle w:val="Akapitzlist"/>
        <w:numPr>
          <w:ilvl w:val="1"/>
          <w:numId w:val="1"/>
        </w:numPr>
        <w:tabs>
          <w:tab w:val="left" w:pos="1580"/>
          <w:tab w:val="left" w:pos="1581"/>
        </w:tabs>
        <w:spacing w:before="48"/>
        <w:ind w:hanging="361"/>
      </w:pPr>
      <w:r>
        <w:rPr>
          <w:color w:val="000009"/>
        </w:rPr>
        <w:t>Odnośnik „Gatunki kawy”, prowadzący do strony</w:t>
      </w:r>
      <w:r>
        <w:rPr>
          <w:color w:val="0000FF"/>
          <w:spacing w:val="-8"/>
        </w:rPr>
        <w:t xml:space="preserve"> </w:t>
      </w:r>
      <w:hyperlink r:id="rId13">
        <w:r>
          <w:rPr>
            <w:color w:val="0000FF"/>
            <w:u w:val="single" w:color="0000FF"/>
          </w:rPr>
          <w:t>http://gatunki-kawy.pl/</w:t>
        </w:r>
      </w:hyperlink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color w:val="000009"/>
        </w:rPr>
        <w:t xml:space="preserve">Zawartość bloku logo: obraz </w:t>
      </w:r>
      <w:r>
        <w:rPr>
          <w:i/>
          <w:color w:val="000009"/>
        </w:rPr>
        <w:t xml:space="preserve">logo.png </w:t>
      </w:r>
      <w:r>
        <w:rPr>
          <w:color w:val="000009"/>
        </w:rPr>
        <w:t>z tekstem alternatywnym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„Kawa”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48"/>
      </w:pPr>
      <w:r>
        <w:rPr>
          <w:color w:val="000009"/>
        </w:rPr>
        <w:t>Zawartość banera: nagłówek pierwszego stopnia o treści „Sklep z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kawą”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color w:val="000009"/>
        </w:rPr>
        <w:t>Zawartość bloku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prawego:</w:t>
      </w:r>
    </w:p>
    <w:p w:rsidR="00D23805" w:rsidRDefault="0090590D">
      <w:pPr>
        <w:pStyle w:val="Akapitzlist"/>
        <w:numPr>
          <w:ilvl w:val="1"/>
          <w:numId w:val="1"/>
        </w:numPr>
        <w:tabs>
          <w:tab w:val="left" w:pos="1580"/>
          <w:tab w:val="left" w:pos="1581"/>
        </w:tabs>
        <w:spacing w:before="49"/>
        <w:ind w:hanging="361"/>
      </w:pPr>
      <w:r>
        <w:rPr>
          <w:color w:val="000009"/>
        </w:rPr>
        <w:t>Nagłówek trzeciego stopnia o treści: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„Oferta”</w:t>
      </w:r>
    </w:p>
    <w:p w:rsidR="00D23805" w:rsidRDefault="0090590D">
      <w:pPr>
        <w:pStyle w:val="Akapitzlist"/>
        <w:numPr>
          <w:ilvl w:val="1"/>
          <w:numId w:val="1"/>
        </w:numPr>
        <w:tabs>
          <w:tab w:val="left" w:pos="1580"/>
          <w:tab w:val="left" w:pos="1581"/>
        </w:tabs>
        <w:ind w:hanging="361"/>
      </w:pPr>
      <w:r>
        <w:rPr>
          <w:color w:val="000009"/>
        </w:rPr>
        <w:t>Lista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punktowana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(nieuporządkowana)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elementach: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„Arabica”,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„Robusta”,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„bezkofeinowa”,</w:t>
      </w:r>
    </w:p>
    <w:p w:rsidR="00D23805" w:rsidRDefault="0090590D">
      <w:pPr>
        <w:pStyle w:val="Tekstpodstawowy"/>
        <w:spacing w:before="48"/>
        <w:ind w:left="1580"/>
      </w:pPr>
      <w:r>
        <w:rPr>
          <w:color w:val="000009"/>
        </w:rPr>
        <w:t>„zielona”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48"/>
          <w:tab w:val="left" w:pos="849"/>
        </w:tabs>
        <w:spacing w:before="52" w:line="285" w:lineRule="auto"/>
        <w:ind w:left="848" w:right="176"/>
      </w:pPr>
      <w:r>
        <w:rPr>
          <w:color w:val="000009"/>
        </w:rPr>
        <w:t>Zawartość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stopki: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tekst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„Stronę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przygotował: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”,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dalej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wstawiony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numer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zdającego,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numer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jest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zapisany czcionką pogrubioną.</w:t>
      </w:r>
    </w:p>
    <w:p w:rsidR="00D23805" w:rsidRDefault="00D23805">
      <w:pPr>
        <w:spacing w:line="285" w:lineRule="auto"/>
        <w:sectPr w:rsidR="00D23805">
          <w:pgSz w:w="11920" w:h="16850"/>
          <w:pgMar w:top="900" w:right="400" w:bottom="940" w:left="580" w:header="0" w:footer="756" w:gutter="0"/>
          <w:cols w:space="708"/>
        </w:sectPr>
      </w:pPr>
    </w:p>
    <w:p w:rsidR="00D23805" w:rsidRDefault="0090590D">
      <w:pPr>
        <w:spacing w:before="81"/>
        <w:ind w:left="140"/>
      </w:pPr>
      <w:r>
        <w:rPr>
          <w:color w:val="000009"/>
        </w:rPr>
        <w:lastRenderedPageBreak/>
        <w:t xml:space="preserve">Cechy bloku lewego dla strony </w:t>
      </w:r>
      <w:r>
        <w:rPr>
          <w:i/>
          <w:color w:val="000009"/>
        </w:rPr>
        <w:t>index.html</w:t>
      </w:r>
      <w:r>
        <w:rPr>
          <w:color w:val="000009"/>
        </w:rPr>
        <w:t>: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49"/>
      </w:pPr>
      <w:r>
        <w:rPr>
          <w:color w:val="000009"/>
        </w:rPr>
        <w:t xml:space="preserve">Obraz </w:t>
      </w:r>
      <w:r>
        <w:rPr>
          <w:i/>
          <w:color w:val="000009"/>
        </w:rPr>
        <w:t xml:space="preserve">kawa </w:t>
      </w:r>
      <w:r>
        <w:rPr>
          <w:color w:val="000009"/>
        </w:rPr>
        <w:t>z tekstem alternatywnym „filiżanka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ka</w:t>
      </w:r>
      <w:r>
        <w:rPr>
          <w:color w:val="000009"/>
        </w:rPr>
        <w:t>wy?”</w:t>
      </w:r>
    </w:p>
    <w:p w:rsidR="00D23805" w:rsidRDefault="00D23805">
      <w:pPr>
        <w:pStyle w:val="Tekstpodstawowy"/>
        <w:spacing w:before="8"/>
        <w:rPr>
          <w:sz w:val="30"/>
        </w:rPr>
      </w:pPr>
    </w:p>
    <w:p w:rsidR="00D23805" w:rsidRDefault="0090590D">
      <w:pPr>
        <w:spacing w:before="1"/>
        <w:ind w:left="140"/>
      </w:pPr>
      <w:r>
        <w:rPr>
          <w:color w:val="000009"/>
        </w:rPr>
        <w:t xml:space="preserve">Cechy bloku lewego dla strony </w:t>
      </w:r>
      <w:r>
        <w:rPr>
          <w:i/>
          <w:color w:val="000009"/>
        </w:rPr>
        <w:t>zamowienia.html</w:t>
      </w:r>
      <w:r>
        <w:rPr>
          <w:color w:val="000009"/>
        </w:rPr>
        <w:t>: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color w:val="000009"/>
        </w:rPr>
        <w:t>Napis „Podaj numer kawy: ”, pole edycyjne typu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numerycznego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49"/>
      </w:pPr>
      <w:r>
        <w:rPr>
          <w:color w:val="000009"/>
        </w:rPr>
        <w:t>Poniżej napis „Podaj wagę w dekagramach: ”, pole edycyjne typu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numerycznego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color w:val="000009"/>
        </w:rPr>
        <w:t>Poniżej przycisk o treści „Zamów”, kliknięcie przycisku powoduje wywołanie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skryptu</w:t>
      </w:r>
    </w:p>
    <w:p w:rsidR="00D23805" w:rsidRDefault="00D23805">
      <w:pPr>
        <w:pStyle w:val="Tekstpodstawowy"/>
        <w:spacing w:before="5"/>
        <w:rPr>
          <w:sz w:val="30"/>
        </w:rPr>
      </w:pPr>
    </w:p>
    <w:p w:rsidR="00D23805" w:rsidRDefault="0090590D">
      <w:pPr>
        <w:pStyle w:val="Nagwek2"/>
        <w:spacing w:before="1"/>
      </w:pPr>
      <w:r>
        <w:rPr>
          <w:color w:val="000009"/>
        </w:rPr>
        <w:t>Styl CSS witryny internetowej</w:t>
      </w:r>
    </w:p>
    <w:p w:rsidR="00D23805" w:rsidRDefault="0090590D">
      <w:pPr>
        <w:pStyle w:val="Tekstpodstawowy"/>
        <w:spacing w:before="51"/>
        <w:ind w:left="140"/>
      </w:pPr>
      <w:r>
        <w:rPr>
          <w:color w:val="000009"/>
        </w:rPr>
        <w:t>Cechy formatowania CSS: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52"/>
      </w:pPr>
      <w:r>
        <w:rPr>
          <w:color w:val="000009"/>
        </w:rPr>
        <w:t>Wspólne dla całej strony: krój czcionki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Garamond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49"/>
      </w:pPr>
      <w:r>
        <w:rPr>
          <w:color w:val="000009"/>
        </w:rPr>
        <w:t>Dla bloku logo: kolor tła Olive; szerokość 25%, wysokość 110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px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color w:val="000009"/>
        </w:rPr>
        <w:t>Dla b</w:t>
      </w:r>
      <w:r>
        <w:rPr>
          <w:color w:val="000009"/>
        </w:rPr>
        <w:t>loku menu: kolor tła Olive; szerokość 75%, wysokość 110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px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48" w:line="288" w:lineRule="auto"/>
        <w:ind w:right="175"/>
      </w:pPr>
      <w:r>
        <w:rPr>
          <w:color w:val="000009"/>
        </w:rPr>
        <w:t>Wspólne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banera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stopki: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kolor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tła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SaddleBrown,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biały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kolor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czcionki,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wyrównanie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tekstu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środka, marginesy wewnętrzne 30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px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0" w:line="288" w:lineRule="auto"/>
        <w:ind w:right="178"/>
      </w:pPr>
      <w:r>
        <w:rPr>
          <w:color w:val="000009"/>
        </w:rPr>
        <w:t>Wspólne dla bloku lewego i prawego: kolor tła Wheat, szerokość 50%, wysokość 450 px, rozmiar czcionki 150%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0" w:line="253" w:lineRule="exact"/>
      </w:pPr>
      <w:r>
        <w:rPr>
          <w:color w:val="000009"/>
        </w:rPr>
        <w:t>Dodatkowo dla bloku lewego: wyrównanie czcionki 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środka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color w:val="000009"/>
        </w:rPr>
        <w:t>Dla selektora nagłówka pierwszego stopnia: odległość między literami 12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px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48" w:line="288" w:lineRule="auto"/>
        <w:ind w:right="116"/>
      </w:pPr>
      <w:r>
        <w:rPr>
          <w:color w:val="000009"/>
        </w:rPr>
        <w:t>Dla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selektora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odnośnika: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kolor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czcionki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LightGrey,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marginesy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zewnętrzne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px,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rozmiar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czcionki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150%, wysokość linii 110 px, bez podkreślenia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0" w:line="288" w:lineRule="auto"/>
        <w:ind w:right="183"/>
      </w:pPr>
      <w:r>
        <w:rPr>
          <w:color w:val="000009"/>
        </w:rPr>
        <w:t>Gdy kursor znajdzie się na odnośniku jego kolor czcionki zmienia się na biały oraz dodawane jest jedynie dolne obramowanie 1 px,</w:t>
      </w:r>
      <w:r>
        <w:rPr>
          <w:color w:val="000009"/>
        </w:rPr>
        <w:t xml:space="preserve"> linią ciągłą o białym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kolorze;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0" w:line="253" w:lineRule="exact"/>
      </w:pPr>
      <w:r>
        <w:rPr>
          <w:color w:val="000009"/>
        </w:rPr>
        <w:t>Dla elementu nr 3 („bezkofeinowa”) listy umieszczonej w bloku lewym: tekst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przekreślony</w:t>
      </w:r>
    </w:p>
    <w:p w:rsidR="00D23805" w:rsidRDefault="00D23805">
      <w:pPr>
        <w:pStyle w:val="Tekstpodstawowy"/>
        <w:spacing w:before="5"/>
        <w:rPr>
          <w:sz w:val="30"/>
        </w:rPr>
      </w:pPr>
    </w:p>
    <w:p w:rsidR="00D23805" w:rsidRDefault="0090590D">
      <w:pPr>
        <w:pStyle w:val="Nagwek2"/>
        <w:spacing w:before="0"/>
      </w:pPr>
      <w:r>
        <w:rPr>
          <w:color w:val="000009"/>
        </w:rPr>
        <w:t>Skrypt</w:t>
      </w:r>
    </w:p>
    <w:p w:rsidR="00D23805" w:rsidRDefault="0090590D">
      <w:pPr>
        <w:pStyle w:val="Tekstpodstawowy"/>
        <w:spacing w:before="55"/>
        <w:ind w:left="140"/>
      </w:pPr>
      <w:r>
        <w:rPr>
          <w:color w:val="000009"/>
        </w:rPr>
        <w:t>Wymagania dotyczące skryptu: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49"/>
      </w:pPr>
      <w:r>
        <w:rPr>
          <w:color w:val="000009"/>
        </w:rPr>
        <w:t>Wykonywany po stronie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przeglądarki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color w:val="000009"/>
        </w:rPr>
        <w:t xml:space="preserve">Wywoływany na stronie </w:t>
      </w:r>
      <w:r>
        <w:rPr>
          <w:i/>
          <w:color w:val="000009"/>
        </w:rPr>
        <w:t xml:space="preserve">zamowienia.html </w:t>
      </w:r>
      <w:r>
        <w:rPr>
          <w:color w:val="000009"/>
        </w:rPr>
        <w:t>po kliknięciu przycisku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„Zamów”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48" w:line="288" w:lineRule="auto"/>
        <w:ind w:right="175"/>
      </w:pPr>
      <w:r>
        <w:rPr>
          <w:color w:val="000009"/>
        </w:rPr>
        <w:t>Skrypt pobiera wartości z obu pól edycyjnych i oblicza koszt kawy uwzględniając jej numer i wagę, zgodnie z tabelą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0" w:line="253" w:lineRule="exact"/>
      </w:pPr>
      <w:r>
        <w:rPr>
          <w:color w:val="000009"/>
        </w:rPr>
        <w:t>w przypadku, gdy podano inną wartość niż 1, 2, 4 cena wynosi 0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zł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after="6" w:line="285" w:lineRule="auto"/>
        <w:ind w:right="178"/>
      </w:pPr>
      <w:r>
        <w:rPr>
          <w:color w:val="000009"/>
        </w:rPr>
        <w:t xml:space="preserve">Po obliczeniu całkowitego kosztu kawy jest wyświetlany wynik pod </w:t>
      </w:r>
      <w:r>
        <w:rPr>
          <w:color w:val="000009"/>
        </w:rPr>
        <w:t>przyciskiem w formacie: „Koszt zamówienia wynosi: &lt;koszt&gt; zł”, gdzie &lt;koszt&gt; oznacza obliczoną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wartość.</w:t>
      </w:r>
    </w:p>
    <w:p w:rsidR="00D23805" w:rsidRDefault="0090590D">
      <w:pPr>
        <w:pStyle w:val="Tekstpodstawowy"/>
        <w:ind w:left="2630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3559225" cy="108546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225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805" w:rsidRDefault="0090590D">
      <w:pPr>
        <w:pStyle w:val="Nagwek2"/>
        <w:spacing w:before="56"/>
        <w:ind w:left="2218" w:right="2263"/>
        <w:jc w:val="center"/>
      </w:pPr>
      <w:r>
        <w:rPr>
          <w:color w:val="000009"/>
        </w:rPr>
        <w:t>Obraz 3. Fragment panelu lewego z efektem działania skryptu</w:t>
      </w:r>
    </w:p>
    <w:p w:rsidR="00D23805" w:rsidRDefault="00D23805">
      <w:pPr>
        <w:jc w:val="center"/>
        <w:sectPr w:rsidR="00D23805">
          <w:pgSz w:w="11920" w:h="16850"/>
          <w:pgMar w:top="900" w:right="400" w:bottom="940" w:left="580" w:header="0" w:footer="756" w:gutter="0"/>
          <w:cols w:space="708"/>
        </w:sectPr>
      </w:pPr>
    </w:p>
    <w:p w:rsidR="00D23805" w:rsidRDefault="0090590D">
      <w:pPr>
        <w:spacing w:before="78" w:after="55"/>
        <w:ind w:left="140"/>
        <w:rPr>
          <w:b/>
        </w:rPr>
      </w:pPr>
      <w:r>
        <w:rPr>
          <w:b/>
          <w:color w:val="000009"/>
        </w:rPr>
        <w:lastRenderedPageBreak/>
        <w:t>Tabela 1. Ceny kawy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2268"/>
      </w:tblGrid>
      <w:tr w:rsidR="00D23805">
        <w:trPr>
          <w:trHeight w:val="333"/>
        </w:trPr>
        <w:tc>
          <w:tcPr>
            <w:tcW w:w="1810" w:type="dxa"/>
          </w:tcPr>
          <w:p w:rsidR="00D23805" w:rsidRDefault="0090590D">
            <w:pPr>
              <w:pStyle w:val="TableParagraph"/>
              <w:spacing w:line="250" w:lineRule="exact"/>
              <w:ind w:left="256"/>
              <w:rPr>
                <w:b/>
              </w:rPr>
            </w:pPr>
            <w:r>
              <w:rPr>
                <w:b/>
                <w:color w:val="000009"/>
              </w:rPr>
              <w:t>Numer kawy</w:t>
            </w:r>
          </w:p>
        </w:tc>
        <w:tc>
          <w:tcPr>
            <w:tcW w:w="2693" w:type="dxa"/>
          </w:tcPr>
          <w:p w:rsidR="00D23805" w:rsidRDefault="0090590D">
            <w:pPr>
              <w:pStyle w:val="TableParagraph"/>
              <w:spacing w:line="250" w:lineRule="exact"/>
              <w:ind w:left="983" w:right="974"/>
              <w:jc w:val="center"/>
              <w:rPr>
                <w:b/>
              </w:rPr>
            </w:pPr>
            <w:r>
              <w:rPr>
                <w:b/>
                <w:color w:val="000009"/>
              </w:rPr>
              <w:t>Nazwa</w:t>
            </w:r>
          </w:p>
        </w:tc>
        <w:tc>
          <w:tcPr>
            <w:tcW w:w="2268" w:type="dxa"/>
          </w:tcPr>
          <w:p w:rsidR="00D23805" w:rsidRDefault="0090590D">
            <w:pPr>
              <w:pStyle w:val="TableParagraph"/>
              <w:spacing w:line="250" w:lineRule="exact"/>
              <w:ind w:left="401"/>
              <w:rPr>
                <w:b/>
              </w:rPr>
            </w:pPr>
            <w:r>
              <w:rPr>
                <w:b/>
                <w:color w:val="000009"/>
              </w:rPr>
              <w:t>Cena za 1 dkg</w:t>
            </w:r>
          </w:p>
        </w:tc>
      </w:tr>
      <w:tr w:rsidR="00D23805">
        <w:trPr>
          <w:trHeight w:val="331"/>
        </w:trPr>
        <w:tc>
          <w:tcPr>
            <w:tcW w:w="1810" w:type="dxa"/>
          </w:tcPr>
          <w:p w:rsidR="00D23805" w:rsidRDefault="0090590D">
            <w:pPr>
              <w:pStyle w:val="TableParagraph"/>
              <w:spacing w:line="251" w:lineRule="exact"/>
              <w:ind w:left="107"/>
            </w:pPr>
            <w:r>
              <w:rPr>
                <w:color w:val="000009"/>
              </w:rPr>
              <w:t>1</w:t>
            </w:r>
          </w:p>
        </w:tc>
        <w:tc>
          <w:tcPr>
            <w:tcW w:w="2693" w:type="dxa"/>
          </w:tcPr>
          <w:p w:rsidR="00D23805" w:rsidRDefault="0090590D">
            <w:pPr>
              <w:pStyle w:val="TableParagraph"/>
              <w:spacing w:line="251" w:lineRule="exact"/>
              <w:ind w:left="107"/>
            </w:pPr>
            <w:r>
              <w:rPr>
                <w:color w:val="000009"/>
              </w:rPr>
              <w:t>Arabica</w:t>
            </w:r>
          </w:p>
        </w:tc>
        <w:tc>
          <w:tcPr>
            <w:tcW w:w="2268" w:type="dxa"/>
          </w:tcPr>
          <w:p w:rsidR="00D23805" w:rsidRDefault="0090590D">
            <w:pPr>
              <w:pStyle w:val="TableParagraph"/>
              <w:spacing w:line="251" w:lineRule="exact"/>
              <w:ind w:left="108"/>
            </w:pPr>
            <w:r>
              <w:rPr>
                <w:color w:val="000009"/>
              </w:rPr>
              <w:t>5 zł</w:t>
            </w:r>
          </w:p>
        </w:tc>
      </w:tr>
      <w:tr w:rsidR="00D23805">
        <w:trPr>
          <w:trHeight w:val="330"/>
        </w:trPr>
        <w:tc>
          <w:tcPr>
            <w:tcW w:w="1810" w:type="dxa"/>
          </w:tcPr>
          <w:p w:rsidR="00D23805" w:rsidRDefault="0090590D">
            <w:pPr>
              <w:pStyle w:val="TableParagraph"/>
              <w:spacing w:line="250" w:lineRule="exact"/>
              <w:ind w:left="107"/>
            </w:pPr>
            <w:r>
              <w:rPr>
                <w:color w:val="000009"/>
              </w:rPr>
              <w:t>2</w:t>
            </w:r>
          </w:p>
        </w:tc>
        <w:tc>
          <w:tcPr>
            <w:tcW w:w="2693" w:type="dxa"/>
          </w:tcPr>
          <w:p w:rsidR="00D23805" w:rsidRDefault="0090590D">
            <w:pPr>
              <w:pStyle w:val="TableParagraph"/>
              <w:spacing w:line="250" w:lineRule="exact"/>
              <w:ind w:left="107"/>
            </w:pPr>
            <w:r>
              <w:rPr>
                <w:color w:val="000009"/>
              </w:rPr>
              <w:t>Robusta</w:t>
            </w:r>
          </w:p>
        </w:tc>
        <w:tc>
          <w:tcPr>
            <w:tcW w:w="2268" w:type="dxa"/>
          </w:tcPr>
          <w:p w:rsidR="00D23805" w:rsidRDefault="0090590D">
            <w:pPr>
              <w:pStyle w:val="TableParagraph"/>
              <w:spacing w:line="250" w:lineRule="exact"/>
              <w:ind w:left="108"/>
            </w:pPr>
            <w:r>
              <w:rPr>
                <w:color w:val="000009"/>
              </w:rPr>
              <w:t>7 zł</w:t>
            </w:r>
          </w:p>
        </w:tc>
      </w:tr>
      <w:tr w:rsidR="00D23805">
        <w:trPr>
          <w:trHeight w:val="330"/>
        </w:trPr>
        <w:tc>
          <w:tcPr>
            <w:tcW w:w="1810" w:type="dxa"/>
          </w:tcPr>
          <w:p w:rsidR="00D23805" w:rsidRDefault="0090590D">
            <w:pPr>
              <w:pStyle w:val="TableParagraph"/>
              <w:spacing w:line="250" w:lineRule="exact"/>
              <w:ind w:left="107"/>
            </w:pPr>
            <w:r>
              <w:rPr>
                <w:color w:val="000009"/>
              </w:rPr>
              <w:t>4</w:t>
            </w:r>
          </w:p>
        </w:tc>
        <w:tc>
          <w:tcPr>
            <w:tcW w:w="2693" w:type="dxa"/>
          </w:tcPr>
          <w:p w:rsidR="00D23805" w:rsidRDefault="0090590D">
            <w:pPr>
              <w:pStyle w:val="TableParagraph"/>
              <w:spacing w:line="250" w:lineRule="exact"/>
              <w:ind w:left="107"/>
            </w:pPr>
            <w:r>
              <w:rPr>
                <w:color w:val="000009"/>
              </w:rPr>
              <w:t>zielona</w:t>
            </w:r>
          </w:p>
        </w:tc>
        <w:tc>
          <w:tcPr>
            <w:tcW w:w="2268" w:type="dxa"/>
          </w:tcPr>
          <w:p w:rsidR="00D23805" w:rsidRDefault="0090590D">
            <w:pPr>
              <w:pStyle w:val="TableParagraph"/>
              <w:spacing w:line="250" w:lineRule="exact"/>
              <w:ind w:left="108"/>
            </w:pPr>
            <w:r>
              <w:rPr>
                <w:color w:val="000009"/>
              </w:rPr>
              <w:t>6 zł</w:t>
            </w:r>
          </w:p>
        </w:tc>
      </w:tr>
    </w:tbl>
    <w:p w:rsidR="00D23805" w:rsidRDefault="0090590D">
      <w:pPr>
        <w:spacing w:line="288" w:lineRule="auto"/>
        <w:ind w:left="140" w:right="176"/>
        <w:jc w:val="both"/>
        <w:rPr>
          <w:i/>
        </w:rPr>
      </w:pPr>
      <w:r>
        <w:rPr>
          <w:i/>
        </w:rPr>
        <w:t xml:space="preserve">UWAGA: po zakończeniu pracy utwórz w folderze z numerem, </w:t>
      </w:r>
      <w:r>
        <w:rPr>
          <w:i/>
          <w:color w:val="000009"/>
        </w:rPr>
        <w:t xml:space="preserve">którym został podpisany arkusz, </w:t>
      </w:r>
      <w:r>
        <w:rPr>
          <w:i/>
        </w:rPr>
        <w:t>plik tekstowy o</w:t>
      </w:r>
      <w:r>
        <w:rPr>
          <w:i/>
          <w:spacing w:val="-9"/>
        </w:rPr>
        <w:t xml:space="preserve"> </w:t>
      </w:r>
      <w:r>
        <w:rPr>
          <w:i/>
        </w:rPr>
        <w:t>nazwie</w:t>
      </w:r>
      <w:r>
        <w:rPr>
          <w:i/>
          <w:spacing w:val="-8"/>
        </w:rPr>
        <w:t xml:space="preserve"> </w:t>
      </w:r>
      <w:r>
        <w:rPr>
          <w:i/>
        </w:rPr>
        <w:t>przeglądarka.txt.</w:t>
      </w:r>
      <w:r>
        <w:rPr>
          <w:i/>
          <w:spacing w:val="-10"/>
        </w:rPr>
        <w:t xml:space="preserve"> </w:t>
      </w:r>
      <w:r>
        <w:rPr>
          <w:i/>
        </w:rPr>
        <w:t>Zapisz</w:t>
      </w:r>
      <w:r>
        <w:rPr>
          <w:i/>
          <w:spacing w:val="-15"/>
        </w:rPr>
        <w:t xml:space="preserve"> </w:t>
      </w:r>
      <w:r>
        <w:rPr>
          <w:i/>
        </w:rPr>
        <w:t>w</w:t>
      </w:r>
      <w:r>
        <w:rPr>
          <w:i/>
          <w:spacing w:val="-7"/>
        </w:rPr>
        <w:t xml:space="preserve"> </w:t>
      </w:r>
      <w:r>
        <w:rPr>
          <w:i/>
        </w:rPr>
        <w:t>nim</w:t>
      </w:r>
      <w:r>
        <w:rPr>
          <w:i/>
          <w:spacing w:val="-8"/>
        </w:rPr>
        <w:t xml:space="preserve"> </w:t>
      </w:r>
      <w:r>
        <w:rPr>
          <w:i/>
        </w:rPr>
        <w:t>nazwę</w:t>
      </w:r>
      <w:r>
        <w:rPr>
          <w:i/>
          <w:spacing w:val="-8"/>
        </w:rPr>
        <w:t xml:space="preserve"> </w:t>
      </w:r>
      <w:r>
        <w:rPr>
          <w:i/>
        </w:rPr>
        <w:t>przeglądarki</w:t>
      </w:r>
      <w:r>
        <w:rPr>
          <w:i/>
          <w:spacing w:val="-9"/>
        </w:rPr>
        <w:t xml:space="preserve"> </w:t>
      </w:r>
      <w:r>
        <w:rPr>
          <w:i/>
        </w:rPr>
        <w:t>internetowej,</w:t>
      </w:r>
      <w:r>
        <w:rPr>
          <w:i/>
          <w:spacing w:val="-9"/>
        </w:rPr>
        <w:t xml:space="preserve"> </w:t>
      </w:r>
      <w:r>
        <w:rPr>
          <w:i/>
        </w:rPr>
        <w:t>w</w:t>
      </w:r>
      <w:r>
        <w:rPr>
          <w:i/>
          <w:spacing w:val="3"/>
        </w:rPr>
        <w:t xml:space="preserve"> </w:t>
      </w:r>
      <w:r>
        <w:rPr>
          <w:i/>
        </w:rPr>
        <w:t>której</w:t>
      </w:r>
      <w:r>
        <w:rPr>
          <w:i/>
          <w:spacing w:val="-10"/>
        </w:rPr>
        <w:t xml:space="preserve"> </w:t>
      </w:r>
      <w:r>
        <w:rPr>
          <w:i/>
        </w:rPr>
        <w:t>weryfikowałeś</w:t>
      </w:r>
      <w:r>
        <w:rPr>
          <w:i/>
          <w:spacing w:val="-11"/>
        </w:rPr>
        <w:t xml:space="preserve"> </w:t>
      </w:r>
      <w:r>
        <w:rPr>
          <w:i/>
        </w:rPr>
        <w:t>poprawność działania</w:t>
      </w:r>
      <w:r>
        <w:rPr>
          <w:i/>
          <w:spacing w:val="-1"/>
        </w:rPr>
        <w:t xml:space="preserve"> </w:t>
      </w:r>
      <w:r>
        <w:rPr>
          <w:i/>
        </w:rPr>
        <w:t>witryny.</w:t>
      </w:r>
    </w:p>
    <w:p w:rsidR="00D23805" w:rsidRDefault="0090590D">
      <w:pPr>
        <w:spacing w:before="1" w:line="288" w:lineRule="auto"/>
        <w:ind w:left="140" w:right="176"/>
        <w:jc w:val="both"/>
        <w:rPr>
          <w:i/>
        </w:rPr>
      </w:pPr>
      <w:r>
        <w:rPr>
          <w:i/>
        </w:rPr>
        <w:t>Nagraj płytę z rezultatami pracy. W folderze powinny się znajdować pliki: blog, edytor, index, kawa, logo, przeglądarka, styl, zamowienia, ewentualnie inne przygotowane pliki. Po nagraniu płyty sprawdź poprawność nagrania. Opisz płytę swoim numere</w:t>
      </w:r>
      <w:r>
        <w:rPr>
          <w:i/>
        </w:rPr>
        <w:t>m, którym został podpisany arkusz i pozostaw na stanowisku, zapakowaną w pudełku wraz z arkuszem egzaminacyjnym.</w:t>
      </w:r>
    </w:p>
    <w:p w:rsidR="00D23805" w:rsidRDefault="00D23805">
      <w:pPr>
        <w:pStyle w:val="Tekstpodstawowy"/>
        <w:spacing w:before="1"/>
        <w:rPr>
          <w:i/>
          <w:sz w:val="26"/>
        </w:rPr>
      </w:pPr>
    </w:p>
    <w:p w:rsidR="00D23805" w:rsidRDefault="0090590D">
      <w:pPr>
        <w:pStyle w:val="Nagwek2"/>
        <w:spacing w:before="0" w:line="290" w:lineRule="auto"/>
        <w:ind w:right="4434"/>
      </w:pPr>
      <w:r>
        <w:rPr>
          <w:color w:val="000009"/>
        </w:rPr>
        <w:t>Czas przeznaczony na wykonanie zadania wynosi 150 minut. Ocenie będzie podlegać 5 rezultatów: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0" w:line="252" w:lineRule="exact"/>
      </w:pPr>
      <w:r>
        <w:rPr>
          <w:color w:val="000009"/>
        </w:rPr>
        <w:t>grafika,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color w:val="000009"/>
        </w:rPr>
        <w:t>wygląd witryny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internetowej,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48"/>
      </w:pPr>
      <w:r>
        <w:rPr>
          <w:color w:val="000009"/>
        </w:rPr>
        <w:t>działanie witryny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internetowej,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color w:val="000009"/>
        </w:rPr>
        <w:t>styl CSS witryny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internetowej,</w:t>
      </w:r>
    </w:p>
    <w:p w:rsidR="00D23805" w:rsidRDefault="0090590D">
      <w:pPr>
        <w:pStyle w:val="Akapitzlist"/>
        <w:numPr>
          <w:ilvl w:val="0"/>
          <w:numId w:val="1"/>
        </w:numPr>
        <w:tabs>
          <w:tab w:val="left" w:pos="860"/>
          <w:tab w:val="left" w:pos="861"/>
        </w:tabs>
        <w:spacing w:before="49"/>
      </w:pPr>
      <w:r>
        <w:rPr>
          <w:color w:val="000009"/>
        </w:rPr>
        <w:t>skrypt.</w:t>
      </w:r>
    </w:p>
    <w:p w:rsidR="00D23805" w:rsidRDefault="00D23805">
      <w:pPr>
        <w:pStyle w:val="Tekstpodstawowy"/>
        <w:spacing w:before="7"/>
        <w:rPr>
          <w:sz w:val="19"/>
        </w:rPr>
      </w:pPr>
    </w:p>
    <w:p w:rsidR="00D23805" w:rsidRDefault="0090590D">
      <w:pPr>
        <w:pStyle w:val="Tekstpodstawowy"/>
        <w:ind w:left="140"/>
      </w:pPr>
      <w:r>
        <w:rPr>
          <w:color w:val="000009"/>
        </w:rPr>
        <w:t>Wybrane pola i metody modelu DOM języka JavaScript</w:t>
      </w:r>
    </w:p>
    <w:p w:rsidR="00D23805" w:rsidRDefault="00D23805">
      <w:pPr>
        <w:pStyle w:val="Tekstpodstawowy"/>
        <w:spacing w:before="6" w:after="1"/>
        <w:rPr>
          <w:sz w:val="10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179"/>
        <w:gridCol w:w="5422"/>
      </w:tblGrid>
      <w:tr w:rsidR="00D23805">
        <w:trPr>
          <w:trHeight w:val="253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</w:tcBorders>
          </w:tcPr>
          <w:p w:rsidR="00D23805" w:rsidRDefault="0090590D">
            <w:pPr>
              <w:pStyle w:val="TableParagraph"/>
              <w:spacing w:line="233" w:lineRule="exact"/>
              <w:ind w:left="1164"/>
              <w:rPr>
                <w:b/>
              </w:rPr>
            </w:pPr>
            <w:r>
              <w:rPr>
                <w:b/>
                <w:color w:val="000009"/>
              </w:rPr>
              <w:t>Wyszukiwanie elementów</w:t>
            </w:r>
          </w:p>
        </w:tc>
        <w:tc>
          <w:tcPr>
            <w:tcW w:w="5422" w:type="dxa"/>
            <w:tcBorders>
              <w:top w:val="single" w:sz="4" w:space="0" w:color="000000"/>
              <w:right w:val="single" w:sz="4" w:space="0" w:color="000000"/>
            </w:tcBorders>
          </w:tcPr>
          <w:p w:rsidR="00D23805" w:rsidRDefault="0090590D">
            <w:pPr>
              <w:pStyle w:val="TableParagraph"/>
              <w:spacing w:line="233" w:lineRule="exact"/>
              <w:ind w:left="1650"/>
              <w:rPr>
                <w:b/>
              </w:rPr>
            </w:pPr>
            <w:r>
              <w:rPr>
                <w:b/>
                <w:color w:val="000009"/>
              </w:rPr>
              <w:t>Zmiana elementów</w:t>
            </w:r>
          </w:p>
        </w:tc>
      </w:tr>
      <w:tr w:rsidR="00D23805">
        <w:trPr>
          <w:trHeight w:val="1013"/>
        </w:trPr>
        <w:tc>
          <w:tcPr>
            <w:tcW w:w="5179" w:type="dxa"/>
            <w:tcBorders>
              <w:left w:val="single" w:sz="4" w:space="0" w:color="000000"/>
              <w:bottom w:val="single" w:sz="4" w:space="0" w:color="000000"/>
            </w:tcBorders>
          </w:tcPr>
          <w:p w:rsidR="00D23805" w:rsidRDefault="0090590D">
            <w:pPr>
              <w:pStyle w:val="TableParagraph"/>
              <w:ind w:left="107" w:right="119"/>
            </w:pPr>
            <w:r>
              <w:rPr>
                <w:color w:val="000009"/>
              </w:rPr>
              <w:t>document.getElementById(</w:t>
            </w:r>
            <w:r>
              <w:rPr>
                <w:i/>
                <w:color w:val="000009"/>
              </w:rPr>
              <w:t>id</w:t>
            </w:r>
            <w:r>
              <w:rPr>
                <w:color w:val="000009"/>
              </w:rPr>
              <w:t>) document.getElementsByTagName(</w:t>
            </w:r>
            <w:r>
              <w:rPr>
                <w:i/>
                <w:color w:val="000009"/>
              </w:rPr>
              <w:t>TagName</w:t>
            </w:r>
            <w:r>
              <w:rPr>
                <w:color w:val="000009"/>
              </w:rPr>
              <w:t>) document.getElementsByClassName(</w:t>
            </w:r>
            <w:r>
              <w:rPr>
                <w:i/>
                <w:color w:val="000009"/>
              </w:rPr>
              <w:t>ClassName</w:t>
            </w:r>
            <w:r>
              <w:rPr>
                <w:color w:val="000009"/>
              </w:rPr>
              <w:t>)</w:t>
            </w:r>
          </w:p>
        </w:tc>
        <w:tc>
          <w:tcPr>
            <w:tcW w:w="5422" w:type="dxa"/>
            <w:tcBorders>
              <w:bottom w:val="single" w:sz="4" w:space="0" w:color="000000"/>
              <w:right w:val="single" w:sz="4" w:space="0" w:color="000000"/>
            </w:tcBorders>
          </w:tcPr>
          <w:p w:rsidR="00D23805" w:rsidRDefault="0090590D">
            <w:pPr>
              <w:pStyle w:val="TableParagraph"/>
              <w:ind w:left="145"/>
            </w:pPr>
            <w:r>
              <w:rPr>
                <w:color w:val="000009"/>
              </w:rPr>
              <w:t>element.innerHTML = “</w:t>
            </w:r>
            <w:r>
              <w:rPr>
                <w:i/>
                <w:color w:val="000009"/>
              </w:rPr>
              <w:t>nowa zawartość</w:t>
            </w:r>
            <w:r>
              <w:rPr>
                <w:color w:val="000009"/>
              </w:rPr>
              <w:t>” element.</w:t>
            </w:r>
            <w:r>
              <w:rPr>
                <w:i/>
                <w:color w:val="000009"/>
              </w:rPr>
              <w:t xml:space="preserve">attribute </w:t>
            </w:r>
            <w:r>
              <w:rPr>
                <w:color w:val="000009"/>
              </w:rPr>
              <w:t>= „</w:t>
            </w:r>
            <w:r>
              <w:rPr>
                <w:i/>
                <w:color w:val="000009"/>
              </w:rPr>
              <w:t>nowa wartość</w:t>
            </w:r>
            <w:r>
              <w:rPr>
                <w:color w:val="000009"/>
              </w:rPr>
              <w:t>” element.setAttribute(</w:t>
            </w:r>
            <w:r>
              <w:rPr>
                <w:i/>
                <w:color w:val="000009"/>
              </w:rPr>
              <w:t>atrybut</w:t>
            </w:r>
            <w:r>
              <w:rPr>
                <w:color w:val="000009"/>
              </w:rPr>
              <w:t xml:space="preserve">, </w:t>
            </w:r>
            <w:r>
              <w:rPr>
                <w:i/>
                <w:color w:val="000009"/>
              </w:rPr>
              <w:t>wartosc</w:t>
            </w:r>
            <w:r>
              <w:rPr>
                <w:color w:val="000009"/>
              </w:rPr>
              <w:t>)</w:t>
            </w:r>
          </w:p>
          <w:p w:rsidR="00D23805" w:rsidRDefault="0090590D">
            <w:pPr>
              <w:pStyle w:val="TableParagraph"/>
              <w:spacing w:line="236" w:lineRule="exact"/>
              <w:ind w:left="145"/>
            </w:pPr>
            <w:r>
              <w:rPr>
                <w:color w:val="000009"/>
              </w:rPr>
              <w:t>element.style.</w:t>
            </w:r>
            <w:r>
              <w:rPr>
                <w:i/>
                <w:color w:val="000009"/>
              </w:rPr>
              <w:t xml:space="preserve">property </w:t>
            </w:r>
            <w:r>
              <w:rPr>
                <w:color w:val="000009"/>
              </w:rPr>
              <w:t>= “nowa wartość”</w:t>
            </w:r>
          </w:p>
        </w:tc>
      </w:tr>
    </w:tbl>
    <w:p w:rsidR="00D23805" w:rsidRDefault="00D23805">
      <w:pPr>
        <w:pStyle w:val="Tekstpodstawowy"/>
        <w:spacing w:before="10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72"/>
      </w:tblGrid>
      <w:tr w:rsidR="00D23805">
        <w:trPr>
          <w:trHeight w:val="252"/>
        </w:trPr>
        <w:tc>
          <w:tcPr>
            <w:tcW w:w="4928" w:type="dxa"/>
            <w:tcBorders>
              <w:bottom w:val="nil"/>
            </w:tcBorders>
          </w:tcPr>
          <w:p w:rsidR="00D23805" w:rsidRDefault="0090590D">
            <w:pPr>
              <w:pStyle w:val="TableParagraph"/>
              <w:spacing w:line="232" w:lineRule="exact"/>
              <w:ind w:left="689"/>
              <w:rPr>
                <w:b/>
              </w:rPr>
            </w:pPr>
            <w:r>
              <w:rPr>
                <w:b/>
                <w:color w:val="000009"/>
              </w:rPr>
              <w:t>Dodawanie i usuwanie elementów</w:t>
            </w:r>
          </w:p>
        </w:tc>
        <w:tc>
          <w:tcPr>
            <w:tcW w:w="5672" w:type="dxa"/>
            <w:tcBorders>
              <w:bottom w:val="nil"/>
            </w:tcBorders>
          </w:tcPr>
          <w:p w:rsidR="00D23805" w:rsidRDefault="0090590D">
            <w:pPr>
              <w:pStyle w:val="TableParagraph"/>
              <w:spacing w:line="232" w:lineRule="exact"/>
              <w:ind w:left="1001"/>
              <w:rPr>
                <w:b/>
              </w:rPr>
            </w:pPr>
            <w:r>
              <w:rPr>
                <w:b/>
                <w:color w:val="000009"/>
              </w:rPr>
              <w:t>Wybrane właściwości obiektu style</w:t>
            </w:r>
          </w:p>
        </w:tc>
      </w:tr>
      <w:tr w:rsidR="00D23805">
        <w:trPr>
          <w:trHeight w:val="1518"/>
        </w:trPr>
        <w:tc>
          <w:tcPr>
            <w:tcW w:w="4928" w:type="dxa"/>
            <w:tcBorders>
              <w:top w:val="nil"/>
            </w:tcBorders>
          </w:tcPr>
          <w:p w:rsidR="00D23805" w:rsidRDefault="0090590D">
            <w:pPr>
              <w:pStyle w:val="TableParagraph"/>
              <w:ind w:left="107" w:right="1416"/>
            </w:pPr>
            <w:r>
              <w:rPr>
                <w:color w:val="000009"/>
              </w:rPr>
              <w:t>document.createElement(</w:t>
            </w:r>
            <w:r>
              <w:rPr>
                <w:i/>
                <w:color w:val="000009"/>
              </w:rPr>
              <w:t>element</w:t>
            </w:r>
            <w:r>
              <w:rPr>
                <w:color w:val="000009"/>
              </w:rPr>
              <w:t>) document.removeChild(</w:t>
            </w:r>
            <w:r>
              <w:rPr>
                <w:i/>
                <w:color w:val="000009"/>
              </w:rPr>
              <w:t>element</w:t>
            </w:r>
            <w:r>
              <w:rPr>
                <w:color w:val="000009"/>
              </w:rPr>
              <w:t>) document.appendChild(</w:t>
            </w:r>
            <w:r>
              <w:rPr>
                <w:i/>
                <w:color w:val="000009"/>
              </w:rPr>
              <w:t>element</w:t>
            </w:r>
            <w:r>
              <w:rPr>
                <w:color w:val="000009"/>
              </w:rPr>
              <w:t>) document.replaceChild(</w:t>
            </w:r>
            <w:r>
              <w:rPr>
                <w:i/>
                <w:color w:val="000009"/>
              </w:rPr>
              <w:t>element</w:t>
            </w:r>
            <w:r>
              <w:rPr>
                <w:color w:val="000009"/>
              </w:rPr>
              <w:t>) document.write(</w:t>
            </w:r>
            <w:r>
              <w:rPr>
                <w:i/>
                <w:color w:val="000009"/>
              </w:rPr>
              <w:t>text</w:t>
            </w:r>
            <w:r>
              <w:rPr>
                <w:color w:val="000009"/>
              </w:rPr>
              <w:t>)</w:t>
            </w:r>
          </w:p>
        </w:tc>
        <w:tc>
          <w:tcPr>
            <w:tcW w:w="5672" w:type="dxa"/>
            <w:tcBorders>
              <w:top w:val="nil"/>
            </w:tcBorders>
          </w:tcPr>
          <w:p w:rsidR="00D23805" w:rsidRDefault="0090590D">
            <w:pPr>
              <w:pStyle w:val="TableParagraph"/>
              <w:spacing w:line="242" w:lineRule="auto"/>
              <w:ind w:left="108" w:right="3858"/>
            </w:pPr>
            <w:r>
              <w:rPr>
                <w:color w:val="000009"/>
              </w:rPr>
              <w:t>backgroundColor color</w:t>
            </w:r>
          </w:p>
          <w:p w:rsidR="00D23805" w:rsidRDefault="0090590D">
            <w:pPr>
              <w:pStyle w:val="TableParagraph"/>
              <w:spacing w:line="248" w:lineRule="exact"/>
              <w:ind w:left="108"/>
            </w:pPr>
            <w:r>
              <w:rPr>
                <w:color w:val="000009"/>
              </w:rPr>
              <w:t>fontSize</w:t>
            </w:r>
          </w:p>
          <w:p w:rsidR="00D23805" w:rsidRDefault="0090590D">
            <w:pPr>
              <w:pStyle w:val="TableParagraph"/>
              <w:ind w:left="108" w:right="497"/>
            </w:pPr>
            <w:r>
              <w:rPr>
                <w:color w:val="000009"/>
              </w:rPr>
              <w:t>fontStyle = "normal | italic | oblique | initi</w:t>
            </w:r>
            <w:r>
              <w:rPr>
                <w:color w:val="000009"/>
              </w:rPr>
              <w:t>al | inherit" fontWeight = “normal | lighter | bold | bolder | value |</w:t>
            </w:r>
          </w:p>
          <w:p w:rsidR="00D23805" w:rsidRDefault="0090590D">
            <w:pPr>
              <w:pStyle w:val="TableParagraph"/>
              <w:spacing w:line="234" w:lineRule="exact"/>
              <w:ind w:left="108"/>
            </w:pPr>
            <w:r>
              <w:rPr>
                <w:color w:val="000009"/>
              </w:rPr>
              <w:t>initial | inherit"</w:t>
            </w:r>
          </w:p>
        </w:tc>
      </w:tr>
    </w:tbl>
    <w:p w:rsidR="00D23805" w:rsidRDefault="0090590D">
      <w:pPr>
        <w:pStyle w:val="Tekstpodstawowy"/>
        <w:spacing w:before="117"/>
        <w:ind w:left="140"/>
      </w:pPr>
      <w:r>
        <w:rPr>
          <w:color w:val="000009"/>
        </w:rPr>
        <w:t>Wybrane zdarzenia HTML</w:t>
      </w:r>
    </w:p>
    <w:p w:rsidR="00D23805" w:rsidRDefault="00D23805">
      <w:pPr>
        <w:pStyle w:val="Tekstpodstawowy"/>
        <w:spacing w:before="2"/>
        <w:rPr>
          <w:sz w:val="11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3145"/>
        <w:gridCol w:w="1944"/>
        <w:gridCol w:w="1691"/>
        <w:gridCol w:w="3821"/>
      </w:tblGrid>
      <w:tr w:rsidR="00D23805">
        <w:trPr>
          <w:trHeight w:val="30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</w:tcBorders>
          </w:tcPr>
          <w:p w:rsidR="00D23805" w:rsidRDefault="0090590D">
            <w:pPr>
              <w:pStyle w:val="TableParagraph"/>
              <w:spacing w:line="248" w:lineRule="exact"/>
              <w:ind w:left="885"/>
              <w:rPr>
                <w:b/>
              </w:rPr>
            </w:pPr>
            <w:r>
              <w:rPr>
                <w:b/>
                <w:color w:val="000009"/>
              </w:rPr>
              <w:t>Zdarzenia myszy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</w:tcBorders>
          </w:tcPr>
          <w:p w:rsidR="00D23805" w:rsidRDefault="0090590D">
            <w:pPr>
              <w:pStyle w:val="TableParagraph"/>
              <w:spacing w:line="248" w:lineRule="exact"/>
              <w:ind w:left="1077"/>
              <w:rPr>
                <w:b/>
              </w:rPr>
            </w:pPr>
            <w:r>
              <w:rPr>
                <w:b/>
                <w:color w:val="000009"/>
              </w:rPr>
              <w:t>Zdarzenia klawiatury</w:t>
            </w:r>
          </w:p>
        </w:tc>
        <w:tc>
          <w:tcPr>
            <w:tcW w:w="3821" w:type="dxa"/>
            <w:tcBorders>
              <w:top w:val="single" w:sz="4" w:space="0" w:color="000000"/>
              <w:right w:val="single" w:sz="4" w:space="0" w:color="000000"/>
            </w:tcBorders>
          </w:tcPr>
          <w:p w:rsidR="00D23805" w:rsidRDefault="0090590D">
            <w:pPr>
              <w:pStyle w:val="TableParagraph"/>
              <w:spacing w:line="248" w:lineRule="exact"/>
              <w:ind w:left="1036"/>
              <w:rPr>
                <w:b/>
              </w:rPr>
            </w:pPr>
            <w:r>
              <w:rPr>
                <w:b/>
                <w:color w:val="000009"/>
              </w:rPr>
              <w:t>Zdarzenia obiektów</w:t>
            </w:r>
          </w:p>
        </w:tc>
      </w:tr>
      <w:tr w:rsidR="00D23805">
        <w:trPr>
          <w:trHeight w:val="1161"/>
        </w:trPr>
        <w:tc>
          <w:tcPr>
            <w:tcW w:w="3145" w:type="dxa"/>
            <w:tcBorders>
              <w:left w:val="single" w:sz="4" w:space="0" w:color="000000"/>
              <w:bottom w:val="single" w:sz="4" w:space="0" w:color="000000"/>
            </w:tcBorders>
          </w:tcPr>
          <w:p w:rsidR="00D23805" w:rsidRDefault="0090590D">
            <w:pPr>
              <w:pStyle w:val="TableParagraph"/>
              <w:spacing w:before="47"/>
              <w:ind w:left="107" w:right="1680"/>
            </w:pPr>
            <w:r>
              <w:rPr>
                <w:color w:val="000009"/>
              </w:rPr>
              <w:t>onclick ondblclick onmouseover onmouseout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:rsidR="00D23805" w:rsidRDefault="0090590D">
            <w:pPr>
              <w:pStyle w:val="TableParagraph"/>
              <w:spacing w:before="47"/>
              <w:ind w:left="501" w:right="312"/>
              <w:jc w:val="both"/>
            </w:pPr>
            <w:r>
              <w:rPr>
                <w:color w:val="000009"/>
              </w:rPr>
              <w:t>onkeydown onkeypress onkeyup</w:t>
            </w:r>
          </w:p>
        </w:tc>
        <w:tc>
          <w:tcPr>
            <w:tcW w:w="1691" w:type="dxa"/>
            <w:tcBorders>
              <w:bottom w:val="single" w:sz="4" w:space="0" w:color="000000"/>
            </w:tcBorders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1" w:type="dxa"/>
            <w:tcBorders>
              <w:bottom w:val="single" w:sz="4" w:space="0" w:color="000000"/>
              <w:right w:val="single" w:sz="4" w:space="0" w:color="000000"/>
            </w:tcBorders>
          </w:tcPr>
          <w:p w:rsidR="00D23805" w:rsidRDefault="0090590D">
            <w:pPr>
              <w:pStyle w:val="TableParagraph"/>
              <w:spacing w:before="47"/>
              <w:ind w:left="399" w:right="2565"/>
            </w:pPr>
            <w:r>
              <w:rPr>
                <w:color w:val="000009"/>
              </w:rPr>
              <w:t>onload onscroll onresize</w:t>
            </w:r>
          </w:p>
        </w:tc>
      </w:tr>
      <w:tr w:rsidR="00D23805">
        <w:trPr>
          <w:trHeight w:val="494"/>
        </w:trPr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 w:rsidR="00D23805" w:rsidRDefault="0090590D">
            <w:pPr>
              <w:pStyle w:val="TableParagraph"/>
              <w:spacing w:before="117"/>
              <w:ind w:left="112"/>
            </w:pPr>
            <w:r>
              <w:rPr>
                <w:color w:val="000009"/>
              </w:rPr>
              <w:t>Elementy formularzy</w:t>
            </w:r>
          </w:p>
        </w:tc>
        <w:tc>
          <w:tcPr>
            <w:tcW w:w="1944" w:type="dxa"/>
            <w:tcBorders>
              <w:top w:val="single" w:sz="4" w:space="0" w:color="000000"/>
              <w:bottom w:val="single" w:sz="4" w:space="0" w:color="000000"/>
            </w:tcBorders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23805" w:rsidRDefault="0090590D">
            <w:pPr>
              <w:pStyle w:val="TableParagraph"/>
              <w:spacing w:before="117"/>
              <w:ind w:left="324"/>
            </w:pPr>
            <w:r>
              <w:rPr>
                <w:color w:val="000009"/>
              </w:rPr>
              <w:t>Metody i pola obiektu string (JS)</w:t>
            </w:r>
          </w:p>
        </w:tc>
      </w:tr>
      <w:tr w:rsidR="00D23805">
        <w:trPr>
          <w:trHeight w:val="354"/>
        </w:trPr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23805" w:rsidRDefault="0090590D">
            <w:pPr>
              <w:pStyle w:val="TableParagraph"/>
              <w:spacing w:before="96" w:line="238" w:lineRule="exact"/>
              <w:ind w:left="107"/>
            </w:pPr>
            <w:r>
              <w:rPr>
                <w:b/>
                <w:color w:val="000009"/>
              </w:rPr>
              <w:t xml:space="preserve">Ważniejsze typy pola input: </w:t>
            </w:r>
            <w:r>
              <w:rPr>
                <w:color w:val="000009"/>
              </w:rPr>
              <w:t>button, checkbox,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23805" w:rsidRDefault="0090590D">
            <w:pPr>
              <w:pStyle w:val="TableParagraph"/>
              <w:spacing w:before="98" w:line="236" w:lineRule="exact"/>
              <w:ind w:left="324"/>
            </w:pPr>
            <w:r>
              <w:rPr>
                <w:color w:val="000009"/>
              </w:rPr>
              <w:t>Length</w:t>
            </w:r>
          </w:p>
        </w:tc>
      </w:tr>
      <w:tr w:rsidR="00D23805">
        <w:trPr>
          <w:trHeight w:val="250"/>
        </w:trPr>
        <w:tc>
          <w:tcPr>
            <w:tcW w:w="5089" w:type="dxa"/>
            <w:gridSpan w:val="2"/>
            <w:tcBorders>
              <w:left w:val="single" w:sz="4" w:space="0" w:color="000000"/>
            </w:tcBorders>
          </w:tcPr>
          <w:p w:rsidR="00D23805" w:rsidRDefault="0090590D">
            <w:pPr>
              <w:pStyle w:val="TableParagraph"/>
              <w:spacing w:line="231" w:lineRule="exact"/>
              <w:ind w:left="107"/>
            </w:pPr>
            <w:r>
              <w:rPr>
                <w:color w:val="000009"/>
              </w:rPr>
              <w:t>number, password, radio, text</w:t>
            </w:r>
          </w:p>
        </w:tc>
        <w:tc>
          <w:tcPr>
            <w:tcW w:w="5512" w:type="dxa"/>
            <w:gridSpan w:val="2"/>
            <w:tcBorders>
              <w:right w:val="single" w:sz="4" w:space="0" w:color="000000"/>
            </w:tcBorders>
          </w:tcPr>
          <w:p w:rsidR="00D23805" w:rsidRDefault="0090590D">
            <w:pPr>
              <w:pStyle w:val="TableParagraph"/>
              <w:spacing w:line="231" w:lineRule="exact"/>
              <w:ind w:left="324"/>
            </w:pPr>
            <w:r>
              <w:rPr>
                <w:color w:val="000009"/>
              </w:rPr>
              <w:t>indexOf(</w:t>
            </w:r>
            <w:r>
              <w:rPr>
                <w:i/>
                <w:color w:val="000009"/>
              </w:rPr>
              <w:t>text</w:t>
            </w:r>
            <w:r>
              <w:rPr>
                <w:color w:val="000009"/>
              </w:rPr>
              <w:t>)</w:t>
            </w:r>
          </w:p>
        </w:tc>
      </w:tr>
      <w:tr w:rsidR="00D23805">
        <w:trPr>
          <w:trHeight w:val="254"/>
        </w:trPr>
        <w:tc>
          <w:tcPr>
            <w:tcW w:w="5089" w:type="dxa"/>
            <w:gridSpan w:val="2"/>
            <w:tcBorders>
              <w:left w:val="single" w:sz="4" w:space="0" w:color="000000"/>
            </w:tcBorders>
          </w:tcPr>
          <w:p w:rsidR="00D23805" w:rsidRDefault="0090590D">
            <w:pPr>
              <w:pStyle w:val="TableParagraph"/>
              <w:spacing w:line="234" w:lineRule="exact"/>
              <w:ind w:left="107"/>
            </w:pPr>
            <w:r>
              <w:rPr>
                <w:b/>
                <w:color w:val="000009"/>
              </w:rPr>
              <w:t xml:space="preserve">Inne elementy: </w:t>
            </w:r>
            <w:r>
              <w:rPr>
                <w:color w:val="000009"/>
              </w:rPr>
              <w:t>select, textarea</w:t>
            </w:r>
          </w:p>
        </w:tc>
        <w:tc>
          <w:tcPr>
            <w:tcW w:w="5512" w:type="dxa"/>
            <w:gridSpan w:val="2"/>
            <w:tcBorders>
              <w:right w:val="single" w:sz="4" w:space="0" w:color="000000"/>
            </w:tcBorders>
          </w:tcPr>
          <w:p w:rsidR="00D23805" w:rsidRDefault="0090590D">
            <w:pPr>
              <w:pStyle w:val="TableParagraph"/>
              <w:spacing w:line="234" w:lineRule="exact"/>
              <w:ind w:left="324"/>
            </w:pPr>
            <w:r>
              <w:rPr>
                <w:color w:val="000009"/>
              </w:rPr>
              <w:t>search(</w:t>
            </w:r>
            <w:r>
              <w:rPr>
                <w:i/>
                <w:color w:val="000009"/>
              </w:rPr>
              <w:t>text</w:t>
            </w:r>
            <w:r>
              <w:rPr>
                <w:color w:val="000009"/>
              </w:rPr>
              <w:t>)</w:t>
            </w:r>
          </w:p>
        </w:tc>
      </w:tr>
      <w:tr w:rsidR="00D23805">
        <w:trPr>
          <w:trHeight w:val="253"/>
        </w:trPr>
        <w:tc>
          <w:tcPr>
            <w:tcW w:w="5089" w:type="dxa"/>
            <w:gridSpan w:val="2"/>
            <w:tcBorders>
              <w:left w:val="single" w:sz="4" w:space="0" w:color="000000"/>
            </w:tcBorders>
          </w:tcPr>
          <w:p w:rsidR="00D23805" w:rsidRDefault="00D23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2" w:type="dxa"/>
            <w:gridSpan w:val="2"/>
            <w:tcBorders>
              <w:right w:val="single" w:sz="4" w:space="0" w:color="000000"/>
            </w:tcBorders>
          </w:tcPr>
          <w:p w:rsidR="00D23805" w:rsidRDefault="0090590D">
            <w:pPr>
              <w:pStyle w:val="TableParagraph"/>
              <w:spacing w:line="233" w:lineRule="exact"/>
              <w:ind w:left="324"/>
            </w:pPr>
            <w:r>
              <w:rPr>
                <w:color w:val="000009"/>
              </w:rPr>
              <w:t>substr(</w:t>
            </w:r>
            <w:r>
              <w:rPr>
                <w:i/>
                <w:color w:val="000009"/>
              </w:rPr>
              <w:t>startIndex, endIndex</w:t>
            </w:r>
            <w:r>
              <w:rPr>
                <w:color w:val="000009"/>
              </w:rPr>
              <w:t>)</w:t>
            </w:r>
          </w:p>
        </w:tc>
      </w:tr>
      <w:tr w:rsidR="00D23805">
        <w:trPr>
          <w:trHeight w:val="253"/>
        </w:trPr>
        <w:tc>
          <w:tcPr>
            <w:tcW w:w="5089" w:type="dxa"/>
            <w:gridSpan w:val="2"/>
            <w:tcBorders>
              <w:left w:val="single" w:sz="4" w:space="0" w:color="000000"/>
            </w:tcBorders>
          </w:tcPr>
          <w:p w:rsidR="00D23805" w:rsidRDefault="00D23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2" w:type="dxa"/>
            <w:gridSpan w:val="2"/>
            <w:tcBorders>
              <w:right w:val="single" w:sz="4" w:space="0" w:color="000000"/>
            </w:tcBorders>
          </w:tcPr>
          <w:p w:rsidR="00D23805" w:rsidRDefault="0090590D">
            <w:pPr>
              <w:pStyle w:val="TableParagraph"/>
              <w:spacing w:line="233" w:lineRule="exact"/>
              <w:ind w:left="324"/>
            </w:pPr>
            <w:r>
              <w:rPr>
                <w:color w:val="000009"/>
              </w:rPr>
              <w:t>replace(</w:t>
            </w:r>
            <w:r>
              <w:rPr>
                <w:i/>
                <w:color w:val="000009"/>
              </w:rPr>
              <w:t>textToReplace, newText</w:t>
            </w:r>
            <w:r>
              <w:rPr>
                <w:color w:val="000009"/>
              </w:rPr>
              <w:t>)</w:t>
            </w:r>
          </w:p>
        </w:tc>
      </w:tr>
      <w:tr w:rsidR="00D23805">
        <w:trPr>
          <w:trHeight w:val="253"/>
        </w:trPr>
        <w:tc>
          <w:tcPr>
            <w:tcW w:w="5089" w:type="dxa"/>
            <w:gridSpan w:val="2"/>
            <w:tcBorders>
              <w:left w:val="single" w:sz="4" w:space="0" w:color="000000"/>
            </w:tcBorders>
          </w:tcPr>
          <w:p w:rsidR="00D23805" w:rsidRDefault="00D23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2" w:type="dxa"/>
            <w:gridSpan w:val="2"/>
            <w:tcBorders>
              <w:right w:val="single" w:sz="4" w:space="0" w:color="000000"/>
            </w:tcBorders>
          </w:tcPr>
          <w:p w:rsidR="00D23805" w:rsidRDefault="0090590D">
            <w:pPr>
              <w:pStyle w:val="TableParagraph"/>
              <w:spacing w:line="233" w:lineRule="exact"/>
              <w:ind w:left="324"/>
            </w:pPr>
            <w:r>
              <w:rPr>
                <w:color w:val="000009"/>
              </w:rPr>
              <w:t>toUpperCase()</w:t>
            </w:r>
          </w:p>
        </w:tc>
      </w:tr>
      <w:tr w:rsidR="00D23805">
        <w:trPr>
          <w:trHeight w:val="351"/>
        </w:trPr>
        <w:tc>
          <w:tcPr>
            <w:tcW w:w="5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23805" w:rsidRDefault="0090590D">
            <w:pPr>
              <w:pStyle w:val="TableParagraph"/>
              <w:spacing w:line="249" w:lineRule="exact"/>
              <w:ind w:left="324"/>
            </w:pPr>
            <w:r>
              <w:rPr>
                <w:color w:val="000009"/>
              </w:rPr>
              <w:t>toLowerCase()</w:t>
            </w:r>
          </w:p>
        </w:tc>
      </w:tr>
    </w:tbl>
    <w:p w:rsidR="00D23805" w:rsidRDefault="00D23805">
      <w:pPr>
        <w:spacing w:line="249" w:lineRule="exact"/>
        <w:sectPr w:rsidR="00D23805">
          <w:pgSz w:w="11920" w:h="16850"/>
          <w:pgMar w:top="900" w:right="400" w:bottom="940" w:left="580" w:header="0" w:footer="756" w:gutter="0"/>
          <w:cols w:space="708"/>
        </w:sectPr>
      </w:pPr>
    </w:p>
    <w:p w:rsidR="00D23805" w:rsidRDefault="00D23805">
      <w:pPr>
        <w:pStyle w:val="Tekstpodstawowy"/>
        <w:spacing w:before="4"/>
        <w:rPr>
          <w:sz w:val="17"/>
        </w:rPr>
      </w:pPr>
    </w:p>
    <w:p w:rsidR="00D23805" w:rsidRDefault="0090590D">
      <w:pPr>
        <w:pStyle w:val="Tekstpodstawowy"/>
        <w:rPr>
          <w:sz w:val="20"/>
        </w:rPr>
      </w:pPr>
      <w:bookmarkStart w:id="0" w:name="_GoBack"/>
      <w:bookmarkEnd w:id="0"/>
      <w:r>
        <w:pict>
          <v:group id="_x0000_s1026" style="position:absolute;margin-left:20.6pt;margin-top:28.8pt;width:554pt;height:239.6pt;z-index:-15992832;mso-position-horizontal-relative:page;mso-position-vertical-relative:page" coordorigin="412,576" coordsize="11080,4792">
            <v:rect id="_x0000_s1034" style="position:absolute;left:411;top:577;width:11080;height:2554" fillcolor="#eff0f0" stroked="f"/>
            <v:shape id="_x0000_s1033" style="position:absolute;left:411;top:577;width:11080;height:4791" coordorigin="412,577" coordsize="11080,4791" path="m11491,577r-11,l11480,588r,2538l422,3126r,11l11480,3137r,2220l422,5357r,-4769l11480,588r,-11l422,577r-10,l412,588r,4769l412,5368r11079,l11491,5357r,-4769l11491,577xe" fillcolor="#231f20" stroked="f">
              <v:path arrowok="t"/>
            </v:shape>
            <v:shape id="_x0000_s1032" type="#_x0000_t202" style="position:absolute;left:7609;top:4764;width:2900;height:456" filled="f" stroked="f">
              <v:textbox inset="0,0,0,0">
                <w:txbxContent>
                  <w:p w:rsidR="00D23805" w:rsidRDefault="0090590D">
                    <w:pPr>
                      <w:spacing w:line="257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………………………………</w:t>
                    </w:r>
                  </w:p>
                  <w:p w:rsidR="00D23805" w:rsidRDefault="0090590D">
                    <w:pPr>
                      <w:spacing w:line="198" w:lineRule="exact"/>
                      <w:ind w:left="43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Czytelny podpis Przewodniczącego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ZN</w:t>
                    </w:r>
                  </w:p>
                </w:txbxContent>
              </v:textbox>
            </v:shape>
            <v:shape id="_x0000_s1031" type="#_x0000_t202" style="position:absolute;left:532;top:3923;width:10779;height:266" filled="f" stroked="f">
              <v:textbox inset="0,0,0,0">
                <w:txbxContent>
                  <w:p w:rsidR="00D23805" w:rsidRDefault="0090590D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Potwierdzam,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że do 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arkusza egzaminacyjnego dołączona 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jest 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płyta 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CD, 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opisana numerem PESEL zdającego.</w:t>
                    </w:r>
                  </w:p>
                </w:txbxContent>
              </v:textbox>
            </v:shape>
            <v:shape id="_x0000_s1030" type="#_x0000_t202" style="position:absolute;left:529;top:3163;width:2900;height:266" filled="f" stroked="f">
              <v:textbox inset="0,0,0,0">
                <w:txbxContent>
                  <w:p w:rsidR="00D23805" w:rsidRDefault="0090590D">
                    <w:pPr>
                      <w:spacing w:line="266" w:lineRule="exact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Wypełnia Przewodniczący ZN</w:t>
                    </w:r>
                  </w:p>
                </w:txbxContent>
              </v:textbox>
            </v:shape>
            <v:shape id="_x0000_s1029" type="#_x0000_t202" style="position:absolute;left:11404;top:1844;width:80;height:266" filled="f" stroked="f">
              <v:textbox inset="0,0,0,0">
                <w:txbxContent>
                  <w:p w:rsidR="00D23805" w:rsidRDefault="0090590D">
                    <w:pPr>
                      <w:spacing w:line="266" w:lineRule="exac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,</w:t>
                    </w:r>
                  </w:p>
                </w:txbxContent>
              </v:textbox>
            </v:shape>
            <v:shape id="_x0000_s1028" type="#_x0000_t202" style="position:absolute;left:529;top:1841;width:7703;height:554" filled="f" stroked="f">
              <v:textbox inset="0,0,0,0">
                <w:txbxContent>
                  <w:p w:rsidR="00D23805" w:rsidRDefault="0090590D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 arkusza egzaminacyjnego dołączam płytę CD opisaną numerem</w:t>
                    </w:r>
                    <w:r>
                      <w:rPr>
                        <w:rFonts w:ascii="Times New Roman" w:hAnsi="Times New Roman"/>
                        <w:b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PESEL</w:t>
                    </w:r>
                  </w:p>
                  <w:p w:rsidR="00D23805" w:rsidRDefault="0090590D">
                    <w:pPr>
                      <w:spacing w:before="12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której jakość nagrania została przeze mnie sprawdzona.</w:t>
                    </w:r>
                  </w:p>
                </w:txbxContent>
              </v:textbox>
            </v:shape>
            <v:shape id="_x0000_s1027" type="#_x0000_t202" style="position:absolute;left:529;top:575;width:1721;height:266" filled="f" stroked="f">
              <v:textbox inset="0,0,0,0">
                <w:txbxContent>
                  <w:p w:rsidR="00D23805" w:rsidRDefault="0090590D">
                    <w:pPr>
                      <w:spacing w:line="266" w:lineRule="exact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Wypełnia zdający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23805" w:rsidRDefault="00D23805">
      <w:pPr>
        <w:pStyle w:val="Tekstpodstawowy"/>
        <w:rPr>
          <w:sz w:val="20"/>
        </w:rPr>
      </w:pPr>
    </w:p>
    <w:p w:rsidR="00D23805" w:rsidRDefault="00D23805">
      <w:pPr>
        <w:pStyle w:val="Tekstpodstawowy"/>
        <w:rPr>
          <w:sz w:val="20"/>
        </w:rPr>
      </w:pPr>
    </w:p>
    <w:p w:rsidR="00D23805" w:rsidRDefault="00D23805">
      <w:pPr>
        <w:pStyle w:val="Tekstpodstawowy"/>
        <w:rPr>
          <w:sz w:val="20"/>
        </w:rPr>
      </w:pPr>
    </w:p>
    <w:p w:rsidR="00D23805" w:rsidRDefault="00D23805">
      <w:pPr>
        <w:pStyle w:val="Tekstpodstawowy"/>
        <w:spacing w:before="3"/>
        <w:rPr>
          <w:sz w:val="24"/>
        </w:rPr>
      </w:pPr>
    </w:p>
    <w:tbl>
      <w:tblPr>
        <w:tblStyle w:val="TableNormal"/>
        <w:tblW w:w="0" w:type="auto"/>
        <w:tblInd w:w="7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7"/>
      </w:tblGrid>
      <w:tr w:rsidR="00D23805">
        <w:trPr>
          <w:trHeight w:val="360"/>
        </w:trPr>
        <w:tc>
          <w:tcPr>
            <w:tcW w:w="279" w:type="dxa"/>
            <w:shd w:val="clear" w:color="auto" w:fill="EFF0F0"/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EFF0F0"/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EFF0F0"/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EFF0F0"/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EFF0F0"/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EFF0F0"/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EFF0F0"/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EFF0F0"/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EFF0F0"/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EFF0F0"/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" w:type="dxa"/>
            <w:shd w:val="clear" w:color="auto" w:fill="EFF0F0"/>
          </w:tcPr>
          <w:p w:rsidR="00D23805" w:rsidRDefault="00D23805">
            <w:pPr>
              <w:pStyle w:val="TableParagraph"/>
              <w:rPr>
                <w:rFonts w:ascii="Times New Roman"/>
              </w:rPr>
            </w:pPr>
          </w:p>
        </w:tc>
      </w:tr>
    </w:tbl>
    <w:p w:rsidR="0090590D" w:rsidRDefault="0090590D"/>
    <w:sectPr w:rsidR="0090590D">
      <w:footerReference w:type="default" r:id="rId15"/>
      <w:pgSz w:w="11910" w:h="16840"/>
      <w:pgMar w:top="580" w:right="320" w:bottom="280" w:left="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0D" w:rsidRDefault="0090590D">
      <w:r>
        <w:separator/>
      </w:r>
    </w:p>
  </w:endnote>
  <w:endnote w:type="continuationSeparator" w:id="0">
    <w:p w:rsidR="0090590D" w:rsidRDefault="0090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05" w:rsidRDefault="0090590D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15pt;margin-top:793.25pt;width:61.45pt;height:14.35pt;z-index:-251658752;mso-position-horizontal-relative:page;mso-position-vertical-relative:page" filled="f" stroked="f">
          <v:textbox inset="0,0,0,0">
            <w:txbxContent>
              <w:p w:rsidR="00D23805" w:rsidRDefault="0090590D">
                <w:pPr>
                  <w:pStyle w:val="Tekstpodstawowy"/>
                  <w:spacing w:before="13"/>
                  <w:ind w:left="20"/>
                </w:pPr>
                <w:r>
                  <w:t xml:space="preserve">Strona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025EE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05" w:rsidRDefault="00D23805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0D" w:rsidRDefault="0090590D">
      <w:r>
        <w:separator/>
      </w:r>
    </w:p>
  </w:footnote>
  <w:footnote w:type="continuationSeparator" w:id="0">
    <w:p w:rsidR="0090590D" w:rsidRDefault="00905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3F34"/>
    <w:multiLevelType w:val="hybridMultilevel"/>
    <w:tmpl w:val="021C697E"/>
    <w:lvl w:ilvl="0" w:tplc="86C0E582">
      <w:numFmt w:val="bullet"/>
      <w:lvlText w:val="‒"/>
      <w:lvlJc w:val="left"/>
      <w:pPr>
        <w:ind w:left="860" w:hanging="361"/>
      </w:pPr>
      <w:rPr>
        <w:rFonts w:ascii="Liberation Serif" w:eastAsia="Liberation Serif" w:hAnsi="Liberation Serif" w:cs="Liberation Serif" w:hint="default"/>
        <w:color w:val="000009"/>
        <w:w w:val="100"/>
        <w:sz w:val="22"/>
        <w:szCs w:val="22"/>
        <w:lang w:val="pl-PL" w:eastAsia="en-US" w:bidi="ar-SA"/>
      </w:rPr>
    </w:lvl>
    <w:lvl w:ilvl="1" w:tplc="299A4B94">
      <w:numFmt w:val="bullet"/>
      <w:lvlText w:val="‒"/>
      <w:lvlJc w:val="left"/>
      <w:pPr>
        <w:ind w:left="1580" w:hanging="360"/>
      </w:pPr>
      <w:rPr>
        <w:rFonts w:ascii="Liberation Serif" w:eastAsia="Liberation Serif" w:hAnsi="Liberation Serif" w:cs="Liberation Serif" w:hint="default"/>
        <w:color w:val="000009"/>
        <w:w w:val="100"/>
        <w:sz w:val="22"/>
        <w:szCs w:val="22"/>
        <w:lang w:val="pl-PL" w:eastAsia="en-US" w:bidi="ar-SA"/>
      </w:rPr>
    </w:lvl>
    <w:lvl w:ilvl="2" w:tplc="D02E0B5E">
      <w:numFmt w:val="bullet"/>
      <w:lvlText w:val="•"/>
      <w:lvlJc w:val="left"/>
      <w:pPr>
        <w:ind w:left="2619" w:hanging="360"/>
      </w:pPr>
      <w:rPr>
        <w:rFonts w:hint="default"/>
        <w:lang w:val="pl-PL" w:eastAsia="en-US" w:bidi="ar-SA"/>
      </w:rPr>
    </w:lvl>
    <w:lvl w:ilvl="3" w:tplc="61B8683C">
      <w:numFmt w:val="bullet"/>
      <w:lvlText w:val="•"/>
      <w:lvlJc w:val="left"/>
      <w:pPr>
        <w:ind w:left="3658" w:hanging="360"/>
      </w:pPr>
      <w:rPr>
        <w:rFonts w:hint="default"/>
        <w:lang w:val="pl-PL" w:eastAsia="en-US" w:bidi="ar-SA"/>
      </w:rPr>
    </w:lvl>
    <w:lvl w:ilvl="4" w:tplc="3A5C5B38">
      <w:numFmt w:val="bullet"/>
      <w:lvlText w:val="•"/>
      <w:lvlJc w:val="left"/>
      <w:pPr>
        <w:ind w:left="4697" w:hanging="360"/>
      </w:pPr>
      <w:rPr>
        <w:rFonts w:hint="default"/>
        <w:lang w:val="pl-PL" w:eastAsia="en-US" w:bidi="ar-SA"/>
      </w:rPr>
    </w:lvl>
    <w:lvl w:ilvl="5" w:tplc="E2C8A95A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6" w:tplc="768EBD86">
      <w:numFmt w:val="bullet"/>
      <w:lvlText w:val="•"/>
      <w:lvlJc w:val="left"/>
      <w:pPr>
        <w:ind w:left="6775" w:hanging="360"/>
      </w:pPr>
      <w:rPr>
        <w:rFonts w:hint="default"/>
        <w:lang w:val="pl-PL" w:eastAsia="en-US" w:bidi="ar-SA"/>
      </w:rPr>
    </w:lvl>
    <w:lvl w:ilvl="7" w:tplc="58A40152">
      <w:numFmt w:val="bullet"/>
      <w:lvlText w:val="•"/>
      <w:lvlJc w:val="left"/>
      <w:pPr>
        <w:ind w:left="7814" w:hanging="360"/>
      </w:pPr>
      <w:rPr>
        <w:rFonts w:hint="default"/>
        <w:lang w:val="pl-PL" w:eastAsia="en-US" w:bidi="ar-SA"/>
      </w:rPr>
    </w:lvl>
    <w:lvl w:ilvl="8" w:tplc="1CB01608">
      <w:numFmt w:val="bullet"/>
      <w:lvlText w:val="•"/>
      <w:lvlJc w:val="left"/>
      <w:pPr>
        <w:ind w:left="8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CED055B"/>
    <w:multiLevelType w:val="hybridMultilevel"/>
    <w:tmpl w:val="3C90C96C"/>
    <w:lvl w:ilvl="0" w:tplc="E31EBBA2">
      <w:numFmt w:val="bullet"/>
      <w:lvlText w:val="‒"/>
      <w:lvlJc w:val="left"/>
      <w:pPr>
        <w:ind w:left="860" w:hanging="361"/>
      </w:pPr>
      <w:rPr>
        <w:rFonts w:ascii="Liberation Serif" w:eastAsia="Liberation Serif" w:hAnsi="Liberation Serif" w:cs="Liberation Serif" w:hint="default"/>
        <w:color w:val="000009"/>
        <w:w w:val="100"/>
        <w:sz w:val="22"/>
        <w:szCs w:val="22"/>
        <w:lang w:val="pl-PL" w:eastAsia="en-US" w:bidi="ar-SA"/>
      </w:rPr>
    </w:lvl>
    <w:lvl w:ilvl="1" w:tplc="C1CE7F42">
      <w:numFmt w:val="bullet"/>
      <w:lvlText w:val="‒"/>
      <w:lvlJc w:val="left"/>
      <w:pPr>
        <w:ind w:left="1220" w:hanging="360"/>
      </w:pPr>
      <w:rPr>
        <w:rFonts w:ascii="Liberation Serif" w:eastAsia="Liberation Serif" w:hAnsi="Liberation Serif" w:cs="Liberation Serif" w:hint="default"/>
        <w:color w:val="000009"/>
        <w:w w:val="100"/>
        <w:sz w:val="22"/>
        <w:szCs w:val="22"/>
        <w:lang w:val="pl-PL" w:eastAsia="en-US" w:bidi="ar-SA"/>
      </w:rPr>
    </w:lvl>
    <w:lvl w:ilvl="2" w:tplc="962230DC">
      <w:numFmt w:val="bullet"/>
      <w:lvlText w:val="•"/>
      <w:lvlJc w:val="left"/>
      <w:pPr>
        <w:ind w:left="2299" w:hanging="360"/>
      </w:pPr>
      <w:rPr>
        <w:rFonts w:hint="default"/>
        <w:lang w:val="pl-PL" w:eastAsia="en-US" w:bidi="ar-SA"/>
      </w:rPr>
    </w:lvl>
    <w:lvl w:ilvl="3" w:tplc="D64A7C8A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4B8803F0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4CB2C2BA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6" w:tplc="E8E40030">
      <w:numFmt w:val="bullet"/>
      <w:lvlText w:val="•"/>
      <w:lvlJc w:val="left"/>
      <w:pPr>
        <w:ind w:left="6615" w:hanging="360"/>
      </w:pPr>
      <w:rPr>
        <w:rFonts w:hint="default"/>
        <w:lang w:val="pl-PL" w:eastAsia="en-US" w:bidi="ar-SA"/>
      </w:rPr>
    </w:lvl>
    <w:lvl w:ilvl="7" w:tplc="86DE76BE">
      <w:numFmt w:val="bullet"/>
      <w:lvlText w:val="•"/>
      <w:lvlJc w:val="left"/>
      <w:pPr>
        <w:ind w:left="7694" w:hanging="360"/>
      </w:pPr>
      <w:rPr>
        <w:rFonts w:hint="default"/>
        <w:lang w:val="pl-PL" w:eastAsia="en-US" w:bidi="ar-SA"/>
      </w:rPr>
    </w:lvl>
    <w:lvl w:ilvl="8" w:tplc="CFA46AA6">
      <w:numFmt w:val="bullet"/>
      <w:lvlText w:val="•"/>
      <w:lvlJc w:val="left"/>
      <w:pPr>
        <w:ind w:left="877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CB867BA"/>
    <w:multiLevelType w:val="hybridMultilevel"/>
    <w:tmpl w:val="4CCE0E98"/>
    <w:lvl w:ilvl="0" w:tplc="1AF8EBCE">
      <w:start w:val="1"/>
      <w:numFmt w:val="decimal"/>
      <w:lvlText w:val="%1."/>
      <w:lvlJc w:val="left"/>
      <w:pPr>
        <w:ind w:left="874" w:hanging="433"/>
        <w:jc w:val="left"/>
      </w:pPr>
      <w:rPr>
        <w:rFonts w:ascii="Arial" w:eastAsia="Arial" w:hAnsi="Arial" w:cs="Arial" w:hint="default"/>
        <w:spacing w:val="-3"/>
        <w:w w:val="97"/>
        <w:sz w:val="22"/>
        <w:szCs w:val="22"/>
        <w:lang w:val="pl-PL" w:eastAsia="en-US" w:bidi="ar-SA"/>
      </w:rPr>
    </w:lvl>
    <w:lvl w:ilvl="1" w:tplc="E9DE6E2C">
      <w:numFmt w:val="bullet"/>
      <w:lvlText w:val=""/>
      <w:lvlJc w:val="left"/>
      <w:pPr>
        <w:ind w:left="1162" w:hanging="28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0CF0D0E2">
      <w:numFmt w:val="bullet"/>
      <w:lvlText w:val="•"/>
      <w:lvlJc w:val="left"/>
      <w:pPr>
        <w:ind w:left="2245" w:hanging="288"/>
      </w:pPr>
      <w:rPr>
        <w:rFonts w:hint="default"/>
        <w:lang w:val="pl-PL" w:eastAsia="en-US" w:bidi="ar-SA"/>
      </w:rPr>
    </w:lvl>
    <w:lvl w:ilvl="3" w:tplc="F8463138">
      <w:numFmt w:val="bullet"/>
      <w:lvlText w:val="•"/>
      <w:lvlJc w:val="left"/>
      <w:pPr>
        <w:ind w:left="3331" w:hanging="288"/>
      </w:pPr>
      <w:rPr>
        <w:rFonts w:hint="default"/>
        <w:lang w:val="pl-PL" w:eastAsia="en-US" w:bidi="ar-SA"/>
      </w:rPr>
    </w:lvl>
    <w:lvl w:ilvl="4" w:tplc="98849C00">
      <w:numFmt w:val="bullet"/>
      <w:lvlText w:val="•"/>
      <w:lvlJc w:val="left"/>
      <w:pPr>
        <w:ind w:left="4417" w:hanging="288"/>
      </w:pPr>
      <w:rPr>
        <w:rFonts w:hint="default"/>
        <w:lang w:val="pl-PL" w:eastAsia="en-US" w:bidi="ar-SA"/>
      </w:rPr>
    </w:lvl>
    <w:lvl w:ilvl="5" w:tplc="22C42A66">
      <w:numFmt w:val="bullet"/>
      <w:lvlText w:val="•"/>
      <w:lvlJc w:val="left"/>
      <w:pPr>
        <w:ind w:left="5502" w:hanging="288"/>
      </w:pPr>
      <w:rPr>
        <w:rFonts w:hint="default"/>
        <w:lang w:val="pl-PL" w:eastAsia="en-US" w:bidi="ar-SA"/>
      </w:rPr>
    </w:lvl>
    <w:lvl w:ilvl="6" w:tplc="E53A77E6">
      <w:numFmt w:val="bullet"/>
      <w:lvlText w:val="•"/>
      <w:lvlJc w:val="left"/>
      <w:pPr>
        <w:ind w:left="6588" w:hanging="288"/>
      </w:pPr>
      <w:rPr>
        <w:rFonts w:hint="default"/>
        <w:lang w:val="pl-PL" w:eastAsia="en-US" w:bidi="ar-SA"/>
      </w:rPr>
    </w:lvl>
    <w:lvl w:ilvl="7" w:tplc="12024192">
      <w:numFmt w:val="bullet"/>
      <w:lvlText w:val="•"/>
      <w:lvlJc w:val="left"/>
      <w:pPr>
        <w:ind w:left="7674" w:hanging="288"/>
      </w:pPr>
      <w:rPr>
        <w:rFonts w:hint="default"/>
        <w:lang w:val="pl-PL" w:eastAsia="en-US" w:bidi="ar-SA"/>
      </w:rPr>
    </w:lvl>
    <w:lvl w:ilvl="8" w:tplc="12BE58FC">
      <w:numFmt w:val="bullet"/>
      <w:lvlText w:val="•"/>
      <w:lvlJc w:val="left"/>
      <w:pPr>
        <w:ind w:left="8759" w:hanging="28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23805"/>
    <w:rsid w:val="004025EE"/>
    <w:rsid w:val="0090590D"/>
    <w:rsid w:val="00D2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52F874-B2DF-4C9E-99F9-0080E80A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8"/>
      <w:ind w:left="14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51"/>
      <w:ind w:left="860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atunki-kawy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Pit</cp:lastModifiedBy>
  <cp:revision>3</cp:revision>
  <dcterms:created xsi:type="dcterms:W3CDTF">2022-11-09T17:12:00Z</dcterms:created>
  <dcterms:modified xsi:type="dcterms:W3CDTF">2022-11-09T17:13:00Z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2022-11-09T00:00:00Z</vt:filetime>
  </property>
</Properties>
</file>